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9E" w:rsidRPr="00E27966" w:rsidRDefault="00D80A9E" w:rsidP="00D80A9E">
      <w:pPr>
        <w:spacing w:after="120" w:line="360" w:lineRule="auto"/>
        <w:jc w:val="center"/>
        <w:rPr>
          <w:rFonts w:asciiTheme="minorHAnsi" w:hAnsiTheme="minorHAnsi" w:cs="Arial"/>
          <w:b/>
          <w:sz w:val="36"/>
          <w:szCs w:val="36"/>
          <w:lang w:val="el-GR"/>
        </w:rPr>
      </w:pPr>
      <w:r w:rsidRPr="00E27966">
        <w:rPr>
          <w:rFonts w:asciiTheme="minorHAnsi" w:hAnsiTheme="minorHAnsi" w:cs="Arial"/>
          <w:b/>
          <w:sz w:val="36"/>
          <w:szCs w:val="36"/>
          <w:lang w:val="el-GR"/>
        </w:rPr>
        <w:t>Βασικά στοιχεία της Τριοδικής Καταλυτικής Χημείας</w:t>
      </w:r>
    </w:p>
    <w:p w:rsidR="00D80A9E" w:rsidRPr="008504F1" w:rsidRDefault="00D80A9E" w:rsidP="00D80A9E">
      <w:pPr>
        <w:pStyle w:val="a5"/>
        <w:numPr>
          <w:ilvl w:val="0"/>
          <w:numId w:val="1"/>
        </w:numPr>
        <w:tabs>
          <w:tab w:val="left" w:pos="567"/>
        </w:tabs>
        <w:spacing w:after="120" w:line="360" w:lineRule="auto"/>
        <w:jc w:val="both"/>
        <w:rPr>
          <w:rFonts w:asciiTheme="minorHAnsi" w:hAnsiTheme="minorHAnsi" w:cs="Arial"/>
          <w:sz w:val="28"/>
          <w:szCs w:val="28"/>
          <w:lang w:val="el-GR"/>
        </w:rPr>
      </w:pPr>
      <w:r w:rsidRPr="00D80A9E">
        <w:rPr>
          <w:rFonts w:asciiTheme="minorHAnsi" w:hAnsiTheme="minorHAnsi" w:cs="Arial"/>
          <w:sz w:val="28"/>
          <w:szCs w:val="28"/>
          <w:lang w:val="el-GR"/>
        </w:rPr>
        <w:t xml:space="preserve">Η τριοδική καταλυτική χημεία καταπιάνεται με τις καταλυτικές αντιδράσεις που συμβαίνουν μέσα σε ένα καταλυτικό μετατροπέα, οι οποίες οδηγούν στην καταστροφή των αέριων ρύπων που εκπέμπονται από τον κινητήρα του αυτοκινήτου. </w:t>
      </w:r>
    </w:p>
    <w:p w:rsidR="00D80A9E" w:rsidRPr="00D80A9E" w:rsidRDefault="00D80A9E" w:rsidP="00D80A9E">
      <w:pPr>
        <w:pStyle w:val="a5"/>
        <w:numPr>
          <w:ilvl w:val="0"/>
          <w:numId w:val="1"/>
        </w:numPr>
        <w:tabs>
          <w:tab w:val="left" w:pos="567"/>
        </w:tabs>
        <w:spacing w:after="120" w:line="360" w:lineRule="auto"/>
        <w:jc w:val="both"/>
        <w:rPr>
          <w:rFonts w:asciiTheme="minorHAnsi" w:hAnsiTheme="minorHAnsi" w:cs="Arial"/>
          <w:sz w:val="28"/>
          <w:szCs w:val="28"/>
          <w:lang w:val="el-GR"/>
        </w:rPr>
      </w:pPr>
      <w:r w:rsidRPr="00D80A9E">
        <w:rPr>
          <w:rFonts w:asciiTheme="minorHAnsi" w:hAnsiTheme="minorHAnsi" w:cs="Arial"/>
          <w:sz w:val="28"/>
          <w:szCs w:val="28"/>
          <w:lang w:val="el-GR"/>
        </w:rPr>
        <w:t xml:space="preserve">Οι επιμέρους συνεισφορές του κάθε εγγενούς μετάλλου που αποτελούν την ενεργή φάση του </w:t>
      </w:r>
      <w:proofErr w:type="spellStart"/>
      <w:r w:rsidRPr="00D80A9E">
        <w:rPr>
          <w:rFonts w:asciiTheme="minorHAnsi" w:hAnsiTheme="minorHAnsi" w:cs="Arial"/>
          <w:sz w:val="28"/>
          <w:szCs w:val="28"/>
        </w:rPr>
        <w:t>TWC</w:t>
      </w:r>
      <w:proofErr w:type="spellEnd"/>
      <w:r w:rsidRPr="00D80A9E">
        <w:rPr>
          <w:rFonts w:asciiTheme="minorHAnsi" w:hAnsiTheme="minorHAnsi" w:cs="Arial"/>
          <w:sz w:val="28"/>
          <w:szCs w:val="28"/>
          <w:lang w:val="el-GR"/>
        </w:rPr>
        <w:t xml:space="preserve"> στις αντιδράσεις καταστροφής ρύπων έχουν ως ακολούθως:</w:t>
      </w:r>
    </w:p>
    <w:p w:rsidR="00D80A9E" w:rsidRPr="00D80A9E" w:rsidRDefault="00D80A9E" w:rsidP="00D80A9E">
      <w:pPr>
        <w:spacing w:line="360" w:lineRule="auto"/>
        <w:jc w:val="both"/>
        <w:rPr>
          <w:rFonts w:asciiTheme="minorHAnsi" w:hAnsiTheme="minorHAnsi" w:cs="Arial"/>
          <w:b/>
          <w:i/>
          <w:sz w:val="28"/>
          <w:szCs w:val="28"/>
          <w:lang w:val="el-GR"/>
        </w:rPr>
      </w:pPr>
      <w:r w:rsidRPr="00D80A9E">
        <w:rPr>
          <w:rFonts w:asciiTheme="minorHAnsi" w:hAnsiTheme="minorHAnsi" w:cs="Arial"/>
          <w:b/>
          <w:i/>
          <w:sz w:val="28"/>
          <w:szCs w:val="28"/>
          <w:lang w:val="el-GR"/>
        </w:rPr>
        <w:t>(</w:t>
      </w:r>
      <w:proofErr w:type="spellStart"/>
      <w:r w:rsidRPr="00D80A9E">
        <w:rPr>
          <w:rFonts w:asciiTheme="minorHAnsi" w:hAnsiTheme="minorHAnsi" w:cs="Arial"/>
          <w:b/>
          <w:i/>
          <w:sz w:val="28"/>
          <w:szCs w:val="28"/>
        </w:rPr>
        <w:t>i</w:t>
      </w:r>
      <w:proofErr w:type="spellEnd"/>
      <w:r w:rsidRPr="00D80A9E">
        <w:rPr>
          <w:rFonts w:asciiTheme="minorHAnsi" w:hAnsiTheme="minorHAnsi" w:cs="Arial"/>
          <w:b/>
          <w:i/>
          <w:sz w:val="28"/>
          <w:szCs w:val="28"/>
          <w:lang w:val="el-GR"/>
        </w:rPr>
        <w:t>) Λευκόχρυσος (</w:t>
      </w:r>
      <w:r w:rsidRPr="00D80A9E">
        <w:rPr>
          <w:rFonts w:asciiTheme="minorHAnsi" w:hAnsiTheme="minorHAnsi" w:cs="Arial"/>
          <w:b/>
          <w:i/>
          <w:sz w:val="28"/>
          <w:szCs w:val="28"/>
        </w:rPr>
        <w:t>Pt</w:t>
      </w:r>
      <w:r>
        <w:rPr>
          <w:rFonts w:asciiTheme="minorHAnsi" w:hAnsiTheme="minorHAnsi" w:cs="Arial"/>
          <w:b/>
          <w:i/>
          <w:sz w:val="28"/>
          <w:szCs w:val="28"/>
          <w:lang w:val="el-GR"/>
        </w:rPr>
        <w:t>)</w:t>
      </w:r>
      <w:r w:rsidRPr="00D80A9E">
        <w:rPr>
          <w:rFonts w:asciiTheme="minorHAnsi" w:hAnsiTheme="minorHAnsi" w:cs="Arial"/>
          <w:b/>
          <w:i/>
          <w:sz w:val="28"/>
          <w:szCs w:val="28"/>
          <w:lang w:val="el-GR"/>
        </w:rPr>
        <w:t xml:space="preserve"> </w:t>
      </w:r>
    </w:p>
    <w:p w:rsidR="00D80A9E" w:rsidRPr="00D80A9E" w:rsidRDefault="00D80A9E" w:rsidP="00D80A9E">
      <w:pPr>
        <w:pStyle w:val="a5"/>
        <w:numPr>
          <w:ilvl w:val="0"/>
          <w:numId w:val="2"/>
        </w:numPr>
        <w:tabs>
          <w:tab w:val="left" w:pos="567"/>
        </w:tabs>
        <w:spacing w:line="360" w:lineRule="auto"/>
        <w:jc w:val="both"/>
        <w:rPr>
          <w:rFonts w:asciiTheme="minorHAnsi" w:hAnsiTheme="minorHAnsi" w:cs="Arial"/>
          <w:lang w:val="el-GR"/>
        </w:rPr>
      </w:pPr>
      <w:r w:rsidRPr="00D80A9E">
        <w:rPr>
          <w:rFonts w:asciiTheme="minorHAnsi" w:hAnsiTheme="minorHAnsi" w:cs="Arial"/>
          <w:lang w:val="el-GR"/>
        </w:rPr>
        <w:t xml:space="preserve">Ο </w:t>
      </w:r>
      <w:r w:rsidRPr="00D80A9E">
        <w:rPr>
          <w:rFonts w:asciiTheme="minorHAnsi" w:hAnsiTheme="minorHAnsi" w:cs="Arial"/>
        </w:rPr>
        <w:t>Pt</w:t>
      </w:r>
      <w:r w:rsidRPr="00D80A9E">
        <w:rPr>
          <w:rFonts w:asciiTheme="minorHAnsi" w:hAnsiTheme="minorHAnsi" w:cs="Arial"/>
          <w:lang w:val="el-GR"/>
        </w:rPr>
        <w:t xml:space="preserve"> είναι ένας πολύ καλός καταλύτης για την μετατροπή του </w:t>
      </w:r>
      <w:r w:rsidRPr="00D80A9E">
        <w:rPr>
          <w:rFonts w:asciiTheme="minorHAnsi" w:hAnsiTheme="minorHAnsi" w:cs="Arial"/>
        </w:rPr>
        <w:t>CO</w:t>
      </w:r>
      <w:r w:rsidRPr="00D80A9E">
        <w:rPr>
          <w:rFonts w:asciiTheme="minorHAnsi" w:hAnsiTheme="minorHAnsi" w:cs="Arial"/>
          <w:lang w:val="el-GR"/>
        </w:rPr>
        <w:t xml:space="preserve"> και των άκαυστων υδρογονανθράκων, αλλά δυστυχώς εμφανίζει μικρή έως ασήμαντη δραστικότητα και πολύ χαμηλή </w:t>
      </w:r>
      <w:r w:rsidRPr="00D80A9E">
        <w:rPr>
          <w:rFonts w:asciiTheme="minorHAnsi" w:hAnsiTheme="minorHAnsi" w:cs="Arial"/>
          <w:i/>
          <w:lang w:val="el-GR"/>
        </w:rPr>
        <w:t>Ν</w:t>
      </w:r>
      <w:r w:rsidRPr="00D80A9E">
        <w:rPr>
          <w:rFonts w:asciiTheme="minorHAnsi" w:hAnsiTheme="minorHAnsi" w:cs="Arial"/>
          <w:i/>
          <w:vertAlign w:val="subscript"/>
          <w:lang w:val="el-GR"/>
        </w:rPr>
        <w:t>2</w:t>
      </w:r>
      <w:r w:rsidRPr="00D80A9E">
        <w:rPr>
          <w:rFonts w:asciiTheme="minorHAnsi" w:hAnsiTheme="minorHAnsi" w:cs="Arial"/>
          <w:i/>
          <w:lang w:val="el-GR"/>
        </w:rPr>
        <w:t>/Ν</w:t>
      </w:r>
      <w:r w:rsidRPr="00D80A9E">
        <w:rPr>
          <w:rFonts w:asciiTheme="minorHAnsi" w:hAnsiTheme="minorHAnsi" w:cs="Arial"/>
          <w:i/>
          <w:vertAlign w:val="subscript"/>
          <w:lang w:val="el-GR"/>
        </w:rPr>
        <w:t>2</w:t>
      </w:r>
      <w:r w:rsidRPr="00D80A9E">
        <w:rPr>
          <w:rFonts w:asciiTheme="minorHAnsi" w:hAnsiTheme="minorHAnsi" w:cs="Arial"/>
          <w:i/>
          <w:lang w:val="el-GR"/>
        </w:rPr>
        <w:t>Ο-εκλεκτικότητα</w:t>
      </w:r>
      <w:r w:rsidRPr="00D80A9E">
        <w:rPr>
          <w:rFonts w:asciiTheme="minorHAnsi" w:hAnsiTheme="minorHAnsi" w:cs="Arial"/>
          <w:lang w:val="el-GR"/>
        </w:rPr>
        <w:t xml:space="preserve"> για τις αντιδράσεις αναγωγής των </w:t>
      </w:r>
      <w:r w:rsidRPr="00D80A9E">
        <w:rPr>
          <w:rFonts w:asciiTheme="minorHAnsi" w:hAnsiTheme="minorHAnsi" w:cs="Arial"/>
        </w:rPr>
        <w:t>N</w:t>
      </w:r>
      <w:r w:rsidRPr="00D80A9E">
        <w:rPr>
          <w:rFonts w:asciiTheme="minorHAnsi" w:hAnsiTheme="minorHAnsi" w:cs="Arial"/>
          <w:lang w:val="el-GR"/>
        </w:rPr>
        <w:t>Ο</w:t>
      </w:r>
      <w:r w:rsidRPr="00D80A9E">
        <w:rPr>
          <w:rFonts w:asciiTheme="minorHAnsi" w:hAnsiTheme="minorHAnsi" w:cs="Arial"/>
        </w:rPr>
        <w:t>x</w:t>
      </w:r>
      <w:r w:rsidRPr="00D80A9E">
        <w:rPr>
          <w:rFonts w:asciiTheme="minorHAnsi" w:hAnsiTheme="minorHAnsi" w:cs="Arial"/>
          <w:lang w:val="el-GR"/>
        </w:rPr>
        <w:t xml:space="preserve">. </w:t>
      </w:r>
    </w:p>
    <w:p w:rsidR="00D80A9E" w:rsidRPr="00D80A9E" w:rsidRDefault="00D80A9E" w:rsidP="00D80A9E">
      <w:pPr>
        <w:pStyle w:val="a5"/>
        <w:numPr>
          <w:ilvl w:val="0"/>
          <w:numId w:val="2"/>
        </w:numPr>
        <w:tabs>
          <w:tab w:val="left" w:pos="567"/>
        </w:tabs>
        <w:spacing w:line="360" w:lineRule="auto"/>
        <w:jc w:val="both"/>
        <w:rPr>
          <w:rFonts w:asciiTheme="minorHAnsi" w:hAnsiTheme="minorHAnsi" w:cs="Arial"/>
          <w:lang w:val="el-GR"/>
        </w:rPr>
      </w:pPr>
      <w:r w:rsidRPr="00D80A9E">
        <w:rPr>
          <w:rFonts w:asciiTheme="minorHAnsi" w:hAnsiTheme="minorHAnsi" w:cs="Arial"/>
          <w:lang w:val="el-GR"/>
        </w:rPr>
        <w:t xml:space="preserve">Είναι πολύ ανθεκτικότερος των άλλων δυο ευγενών μετάλλων σε δηλητηρίαση (απενεργοποίηση) από διάφορες προσμίξεις (μεταλλικά στοιχεία, </w:t>
      </w:r>
      <w:r w:rsidRPr="00D80A9E">
        <w:rPr>
          <w:rFonts w:asciiTheme="minorHAnsi" w:hAnsiTheme="minorHAnsi" w:cs="Arial"/>
        </w:rPr>
        <w:t>S</w:t>
      </w:r>
      <w:r w:rsidRPr="00D80A9E">
        <w:rPr>
          <w:rFonts w:asciiTheme="minorHAnsi" w:hAnsiTheme="minorHAnsi" w:cs="Arial"/>
          <w:lang w:val="el-GR"/>
        </w:rPr>
        <w:t>, κλπ) που εμπεριέχουν τα καυσαέρια.</w:t>
      </w:r>
    </w:p>
    <w:p w:rsidR="00D80A9E" w:rsidRPr="00D80A9E" w:rsidRDefault="00D80A9E" w:rsidP="00D80A9E">
      <w:pPr>
        <w:tabs>
          <w:tab w:val="left" w:pos="567"/>
        </w:tabs>
        <w:spacing w:line="360" w:lineRule="auto"/>
        <w:jc w:val="both"/>
        <w:rPr>
          <w:rFonts w:asciiTheme="minorHAnsi" w:hAnsiTheme="minorHAnsi" w:cs="Arial"/>
          <w:lang w:val="el-GR"/>
        </w:rPr>
      </w:pPr>
    </w:p>
    <w:p w:rsidR="00D80A9E" w:rsidRPr="00D80A9E" w:rsidRDefault="00D80A9E" w:rsidP="00D80A9E">
      <w:pPr>
        <w:spacing w:line="360" w:lineRule="auto"/>
        <w:jc w:val="both"/>
        <w:rPr>
          <w:rFonts w:asciiTheme="minorHAnsi" w:hAnsiTheme="minorHAnsi" w:cs="Arial"/>
          <w:b/>
          <w:i/>
          <w:sz w:val="28"/>
          <w:szCs w:val="28"/>
        </w:rPr>
      </w:pPr>
      <w:r w:rsidRPr="00D80A9E">
        <w:rPr>
          <w:rFonts w:asciiTheme="minorHAnsi" w:hAnsiTheme="minorHAnsi" w:cs="Arial"/>
          <w:b/>
          <w:i/>
          <w:sz w:val="28"/>
          <w:szCs w:val="28"/>
          <w:lang w:val="el-GR"/>
        </w:rPr>
        <w:t>(</w:t>
      </w:r>
      <w:r w:rsidRPr="00D80A9E">
        <w:rPr>
          <w:rFonts w:asciiTheme="minorHAnsi" w:hAnsiTheme="minorHAnsi" w:cs="Arial"/>
          <w:b/>
          <w:i/>
          <w:sz w:val="28"/>
          <w:szCs w:val="28"/>
        </w:rPr>
        <w:t>ii</w:t>
      </w:r>
      <w:r w:rsidRPr="00D80A9E">
        <w:rPr>
          <w:rFonts w:asciiTheme="minorHAnsi" w:hAnsiTheme="minorHAnsi" w:cs="Arial"/>
          <w:b/>
          <w:i/>
          <w:sz w:val="28"/>
          <w:szCs w:val="28"/>
          <w:lang w:val="el-GR"/>
        </w:rPr>
        <w:t>) Παλλάδιο (</w:t>
      </w:r>
      <w:r w:rsidRPr="00D80A9E">
        <w:rPr>
          <w:rFonts w:asciiTheme="minorHAnsi" w:hAnsiTheme="minorHAnsi" w:cs="Arial"/>
          <w:b/>
          <w:i/>
          <w:sz w:val="28"/>
          <w:szCs w:val="28"/>
        </w:rPr>
        <w:t>Pd</w:t>
      </w:r>
      <w:r w:rsidRPr="00D80A9E">
        <w:rPr>
          <w:rFonts w:asciiTheme="minorHAnsi" w:hAnsiTheme="minorHAnsi" w:cs="Arial"/>
          <w:b/>
          <w:i/>
          <w:sz w:val="28"/>
          <w:szCs w:val="28"/>
          <w:lang w:val="el-GR"/>
        </w:rPr>
        <w:t>)</w:t>
      </w:r>
    </w:p>
    <w:p w:rsidR="00D80A9E" w:rsidRPr="00D80A9E" w:rsidRDefault="00D80A9E" w:rsidP="00D80A9E">
      <w:pPr>
        <w:pStyle w:val="a5"/>
        <w:numPr>
          <w:ilvl w:val="0"/>
          <w:numId w:val="4"/>
        </w:numPr>
        <w:tabs>
          <w:tab w:val="left" w:pos="567"/>
        </w:tabs>
        <w:spacing w:line="360" w:lineRule="auto"/>
        <w:jc w:val="both"/>
        <w:rPr>
          <w:rFonts w:asciiTheme="minorHAnsi" w:hAnsiTheme="minorHAnsi" w:cs="Arial"/>
          <w:lang w:val="el-GR"/>
        </w:rPr>
      </w:pPr>
      <w:r w:rsidRPr="00D80A9E">
        <w:rPr>
          <w:rFonts w:asciiTheme="minorHAnsi" w:hAnsiTheme="minorHAnsi" w:cs="Arial"/>
        </w:rPr>
        <w:t>To</w:t>
      </w:r>
      <w:r w:rsidRPr="00D80A9E">
        <w:rPr>
          <w:rFonts w:asciiTheme="minorHAnsi" w:hAnsiTheme="minorHAnsi" w:cs="Arial"/>
          <w:lang w:val="el-GR"/>
        </w:rPr>
        <w:t xml:space="preserve"> </w:t>
      </w:r>
      <w:r w:rsidRPr="00D80A9E">
        <w:rPr>
          <w:rFonts w:asciiTheme="minorHAnsi" w:hAnsiTheme="minorHAnsi" w:cs="Arial"/>
        </w:rPr>
        <w:t>Pd</w:t>
      </w:r>
      <w:r w:rsidRPr="00D80A9E">
        <w:rPr>
          <w:rFonts w:asciiTheme="minorHAnsi" w:hAnsiTheme="minorHAnsi" w:cs="Arial"/>
          <w:lang w:val="el-GR"/>
        </w:rPr>
        <w:t xml:space="preserve"> είναι ένας καλός καταλύτης οξείδωσης του </w:t>
      </w:r>
      <w:r w:rsidRPr="00D80A9E">
        <w:rPr>
          <w:rFonts w:asciiTheme="minorHAnsi" w:hAnsiTheme="minorHAnsi" w:cs="Arial"/>
        </w:rPr>
        <w:t>CO</w:t>
      </w:r>
      <w:r w:rsidRPr="00D80A9E">
        <w:rPr>
          <w:rFonts w:asciiTheme="minorHAnsi" w:hAnsiTheme="minorHAnsi" w:cs="Arial"/>
          <w:lang w:val="el-GR"/>
        </w:rPr>
        <w:t xml:space="preserve">, και ακόμα καλύτερος για την οξείδωση των υδρογονανθράκων. </w:t>
      </w:r>
    </w:p>
    <w:p w:rsidR="00D80A9E" w:rsidRPr="00D80A9E" w:rsidRDefault="00D80A9E" w:rsidP="00D80A9E">
      <w:pPr>
        <w:pStyle w:val="a5"/>
        <w:numPr>
          <w:ilvl w:val="0"/>
          <w:numId w:val="4"/>
        </w:numPr>
        <w:tabs>
          <w:tab w:val="left" w:pos="567"/>
        </w:tabs>
        <w:spacing w:line="360" w:lineRule="auto"/>
        <w:jc w:val="both"/>
        <w:rPr>
          <w:rFonts w:asciiTheme="minorHAnsi" w:hAnsiTheme="minorHAnsi" w:cs="Arial"/>
          <w:lang w:val="el-GR"/>
        </w:rPr>
      </w:pPr>
      <w:r w:rsidRPr="00D80A9E">
        <w:rPr>
          <w:rFonts w:asciiTheme="minorHAnsi" w:hAnsiTheme="minorHAnsi" w:cs="Arial"/>
          <w:lang w:val="el-GR"/>
        </w:rPr>
        <w:t xml:space="preserve">Η αναγωγική του δράση όσον αφορά τα </w:t>
      </w:r>
      <w:proofErr w:type="spellStart"/>
      <w:r w:rsidRPr="00D80A9E">
        <w:rPr>
          <w:rFonts w:asciiTheme="minorHAnsi" w:hAnsiTheme="minorHAnsi" w:cs="Arial"/>
          <w:lang w:val="el-GR"/>
        </w:rPr>
        <w:t>ΝΟ</w:t>
      </w:r>
      <w:proofErr w:type="spellEnd"/>
      <w:r w:rsidRPr="00D80A9E">
        <w:rPr>
          <w:rFonts w:asciiTheme="minorHAnsi" w:hAnsiTheme="minorHAnsi" w:cs="Arial"/>
        </w:rPr>
        <w:t>x</w:t>
      </w:r>
      <w:r w:rsidRPr="00D80A9E">
        <w:rPr>
          <w:rFonts w:asciiTheme="minorHAnsi" w:hAnsiTheme="minorHAnsi" w:cs="Arial"/>
          <w:lang w:val="el-GR"/>
        </w:rPr>
        <w:t xml:space="preserve"> δεν είναι τόσο άσχημη όσο του </w:t>
      </w:r>
      <w:r w:rsidRPr="00D80A9E">
        <w:rPr>
          <w:rFonts w:asciiTheme="minorHAnsi" w:hAnsiTheme="minorHAnsi" w:cs="Arial"/>
        </w:rPr>
        <w:t>Pt</w:t>
      </w:r>
      <w:r w:rsidRPr="00D80A9E">
        <w:rPr>
          <w:rFonts w:asciiTheme="minorHAnsi" w:hAnsiTheme="minorHAnsi" w:cs="Arial"/>
          <w:lang w:val="el-GR"/>
        </w:rPr>
        <w:t xml:space="preserve">, εντούτοις δεν είναι επαρκής για να αποτελέσει την επιθυμητή λύση στον τριοδικό καταλυτικό μετατροπέα. (Η δυνατότητα διασπαστικής ρόφησης των οξειδίων του αζώτου από το </w:t>
      </w:r>
      <w:r w:rsidRPr="00D80A9E">
        <w:rPr>
          <w:rFonts w:asciiTheme="minorHAnsi" w:hAnsiTheme="minorHAnsi" w:cs="Arial"/>
        </w:rPr>
        <w:t>Pd</w:t>
      </w:r>
      <w:r w:rsidRPr="00D80A9E">
        <w:rPr>
          <w:rFonts w:asciiTheme="minorHAnsi" w:hAnsiTheme="minorHAnsi" w:cs="Arial"/>
          <w:lang w:val="el-GR"/>
        </w:rPr>
        <w:t xml:space="preserve"> η οποία αποτελεί το εναρκτήριο βήμα για την αναγωγή των </w:t>
      </w:r>
      <w:proofErr w:type="spellStart"/>
      <w:r w:rsidRPr="00D80A9E">
        <w:rPr>
          <w:rFonts w:asciiTheme="minorHAnsi" w:hAnsiTheme="minorHAnsi" w:cs="Arial"/>
          <w:lang w:val="el-GR"/>
        </w:rPr>
        <w:t>ΝΟ</w:t>
      </w:r>
      <w:proofErr w:type="spellEnd"/>
      <w:r w:rsidRPr="00D80A9E">
        <w:rPr>
          <w:rFonts w:asciiTheme="minorHAnsi" w:hAnsiTheme="minorHAnsi" w:cs="Arial"/>
        </w:rPr>
        <w:t>x</w:t>
      </w:r>
      <w:r w:rsidRPr="00D80A9E">
        <w:rPr>
          <w:rFonts w:asciiTheme="minorHAnsi" w:hAnsiTheme="minorHAnsi" w:cs="Arial"/>
          <w:lang w:val="el-GR"/>
        </w:rPr>
        <w:t xml:space="preserve">, είναι ισχυρά εξαρτωμένη από την θερμοκρασία και ευνοείται στα όρια των κρυστάλλων του </w:t>
      </w:r>
      <w:r w:rsidRPr="00D80A9E">
        <w:rPr>
          <w:rFonts w:asciiTheme="minorHAnsi" w:hAnsiTheme="minorHAnsi" w:cs="Arial"/>
        </w:rPr>
        <w:t>Pd</w:t>
      </w:r>
      <w:r w:rsidRPr="00D80A9E">
        <w:rPr>
          <w:rFonts w:asciiTheme="minorHAnsi" w:hAnsiTheme="minorHAnsi" w:cs="Arial"/>
          <w:lang w:val="el-GR"/>
        </w:rPr>
        <w:t xml:space="preserve">). </w:t>
      </w:r>
    </w:p>
    <w:p w:rsidR="00D80A9E" w:rsidRPr="00D80A9E" w:rsidRDefault="00D80A9E" w:rsidP="00D80A9E">
      <w:pPr>
        <w:pStyle w:val="a5"/>
        <w:numPr>
          <w:ilvl w:val="0"/>
          <w:numId w:val="4"/>
        </w:numPr>
        <w:tabs>
          <w:tab w:val="left" w:pos="567"/>
        </w:tabs>
        <w:spacing w:line="360" w:lineRule="auto"/>
        <w:jc w:val="both"/>
        <w:rPr>
          <w:rFonts w:asciiTheme="minorHAnsi" w:hAnsiTheme="minorHAnsi" w:cs="Arial"/>
          <w:lang w:val="el-GR"/>
        </w:rPr>
      </w:pPr>
      <w:r w:rsidRPr="00D80A9E">
        <w:rPr>
          <w:rFonts w:asciiTheme="minorHAnsi" w:hAnsiTheme="minorHAnsi" w:cs="Arial"/>
          <w:lang w:val="el-GR"/>
        </w:rPr>
        <w:t xml:space="preserve">Εφόσον όμως το </w:t>
      </w:r>
      <w:r w:rsidRPr="00D80A9E">
        <w:rPr>
          <w:rFonts w:asciiTheme="minorHAnsi" w:hAnsiTheme="minorHAnsi" w:cs="Arial"/>
        </w:rPr>
        <w:t>Pd</w:t>
      </w:r>
      <w:r w:rsidRPr="00D80A9E">
        <w:rPr>
          <w:rFonts w:asciiTheme="minorHAnsi" w:hAnsiTheme="minorHAnsi" w:cs="Arial"/>
          <w:lang w:val="el-GR"/>
        </w:rPr>
        <w:t xml:space="preserve"> είναι το πιο φθηνό από τα άλλα ευγενή μέταλλα που έχει ένας καταλυτικός μετατροπέας, το ερευνητικό και πρακτικό ενδιαφέρον για την επέκταση της χρήσης του είναι υψηλό.</w:t>
      </w:r>
    </w:p>
    <w:p w:rsidR="00D80A9E" w:rsidRPr="00D80A9E" w:rsidRDefault="00D80A9E" w:rsidP="00D80A9E">
      <w:pPr>
        <w:spacing w:line="360" w:lineRule="auto"/>
        <w:jc w:val="both"/>
        <w:rPr>
          <w:rFonts w:asciiTheme="minorHAnsi" w:hAnsiTheme="minorHAnsi" w:cs="Arial"/>
          <w:b/>
          <w:i/>
          <w:sz w:val="28"/>
          <w:szCs w:val="28"/>
        </w:rPr>
      </w:pPr>
      <w:r w:rsidRPr="00D80A9E">
        <w:rPr>
          <w:rFonts w:asciiTheme="minorHAnsi" w:hAnsiTheme="minorHAnsi" w:cs="Arial"/>
          <w:b/>
          <w:i/>
          <w:sz w:val="28"/>
          <w:szCs w:val="28"/>
          <w:lang w:val="el-GR"/>
        </w:rPr>
        <w:lastRenderedPageBreak/>
        <w:t>(</w:t>
      </w:r>
      <w:r w:rsidRPr="00D80A9E">
        <w:rPr>
          <w:rFonts w:asciiTheme="minorHAnsi" w:hAnsiTheme="minorHAnsi" w:cs="Arial"/>
          <w:b/>
          <w:i/>
          <w:sz w:val="28"/>
          <w:szCs w:val="28"/>
        </w:rPr>
        <w:t>iii</w:t>
      </w:r>
      <w:r w:rsidRPr="00D80A9E">
        <w:rPr>
          <w:rFonts w:asciiTheme="minorHAnsi" w:hAnsiTheme="minorHAnsi" w:cs="Arial"/>
          <w:b/>
          <w:i/>
          <w:sz w:val="28"/>
          <w:szCs w:val="28"/>
          <w:lang w:val="el-GR"/>
        </w:rPr>
        <w:t>) Ρόδιο (</w:t>
      </w:r>
      <w:proofErr w:type="spellStart"/>
      <w:r w:rsidRPr="00D80A9E">
        <w:rPr>
          <w:rFonts w:asciiTheme="minorHAnsi" w:hAnsiTheme="minorHAnsi" w:cs="Arial"/>
          <w:b/>
          <w:i/>
          <w:sz w:val="28"/>
          <w:szCs w:val="28"/>
        </w:rPr>
        <w:t>Rh</w:t>
      </w:r>
      <w:proofErr w:type="spellEnd"/>
      <w:r w:rsidRPr="00D80A9E">
        <w:rPr>
          <w:rFonts w:asciiTheme="minorHAnsi" w:hAnsiTheme="minorHAnsi" w:cs="Arial"/>
          <w:b/>
          <w:i/>
          <w:sz w:val="28"/>
          <w:szCs w:val="28"/>
          <w:lang w:val="el-GR"/>
        </w:rPr>
        <w:t>)</w:t>
      </w:r>
    </w:p>
    <w:p w:rsidR="00D80A9E" w:rsidRPr="00D80A9E" w:rsidRDefault="00D80A9E" w:rsidP="00D80A9E">
      <w:pPr>
        <w:pStyle w:val="a5"/>
        <w:numPr>
          <w:ilvl w:val="0"/>
          <w:numId w:val="5"/>
        </w:numPr>
        <w:tabs>
          <w:tab w:val="left" w:pos="567"/>
        </w:tabs>
        <w:spacing w:line="360" w:lineRule="auto"/>
        <w:jc w:val="both"/>
        <w:rPr>
          <w:rFonts w:asciiTheme="minorHAnsi" w:hAnsiTheme="minorHAnsi" w:cs="Arial"/>
          <w:lang w:val="el-GR"/>
        </w:rPr>
      </w:pPr>
      <w:r w:rsidRPr="00D80A9E">
        <w:rPr>
          <w:rFonts w:asciiTheme="minorHAnsi" w:hAnsiTheme="minorHAnsi" w:cs="Arial"/>
          <w:lang w:val="el-GR"/>
        </w:rPr>
        <w:t xml:space="preserve">Είναι το στοιχείο </w:t>
      </w:r>
      <w:r w:rsidRPr="00D80A9E">
        <w:rPr>
          <w:rFonts w:asciiTheme="minorHAnsi" w:hAnsiTheme="minorHAnsi" w:cs="Arial"/>
          <w:i/>
          <w:lang w:val="el-GR"/>
        </w:rPr>
        <w:t>κλειδί</w:t>
      </w:r>
      <w:r w:rsidRPr="00D80A9E">
        <w:rPr>
          <w:rFonts w:asciiTheme="minorHAnsi" w:hAnsiTheme="minorHAnsi" w:cs="Arial"/>
          <w:lang w:val="el-GR"/>
        </w:rPr>
        <w:t xml:space="preserve"> του </w:t>
      </w:r>
      <w:proofErr w:type="spellStart"/>
      <w:r w:rsidRPr="00D80A9E">
        <w:rPr>
          <w:rFonts w:asciiTheme="minorHAnsi" w:hAnsiTheme="minorHAnsi" w:cs="Arial"/>
        </w:rPr>
        <w:t>TWC</w:t>
      </w:r>
      <w:proofErr w:type="spellEnd"/>
      <w:r w:rsidRPr="00D80A9E">
        <w:rPr>
          <w:rFonts w:asciiTheme="minorHAnsi" w:hAnsiTheme="minorHAnsi" w:cs="Arial"/>
          <w:lang w:val="el-GR"/>
        </w:rPr>
        <w:t xml:space="preserve"> για την αναγωγή των </w:t>
      </w:r>
      <w:proofErr w:type="spellStart"/>
      <w:r w:rsidRPr="00D80A9E">
        <w:rPr>
          <w:rFonts w:asciiTheme="minorHAnsi" w:hAnsiTheme="minorHAnsi" w:cs="Arial"/>
        </w:rPr>
        <w:t>NOx</w:t>
      </w:r>
      <w:proofErr w:type="spellEnd"/>
      <w:r w:rsidRPr="00D80A9E">
        <w:rPr>
          <w:rFonts w:asciiTheme="minorHAnsi" w:hAnsiTheme="minorHAnsi" w:cs="Arial"/>
          <w:lang w:val="el-GR"/>
        </w:rPr>
        <w:t xml:space="preserve">, εφόσον έχει την ικανότητα της σχεδόν ολοκληρωτικής </w:t>
      </w:r>
      <w:r w:rsidRPr="00D80A9E">
        <w:rPr>
          <w:rFonts w:asciiTheme="minorHAnsi" w:hAnsiTheme="minorHAnsi" w:cs="Arial"/>
          <w:b/>
          <w:lang w:val="el-GR"/>
        </w:rPr>
        <w:t>διασπαστικής ρόφησης</w:t>
      </w:r>
      <w:r w:rsidRPr="00D80A9E">
        <w:rPr>
          <w:rFonts w:asciiTheme="minorHAnsi" w:hAnsiTheme="minorHAnsi" w:cs="Arial"/>
          <w:lang w:val="el-GR"/>
        </w:rPr>
        <w:t xml:space="preserve"> του </w:t>
      </w:r>
      <w:r w:rsidRPr="00D80A9E">
        <w:rPr>
          <w:rFonts w:asciiTheme="minorHAnsi" w:hAnsiTheme="minorHAnsi" w:cs="Arial"/>
        </w:rPr>
        <w:t>N</w:t>
      </w:r>
      <w:r w:rsidRPr="00D80A9E">
        <w:rPr>
          <w:rFonts w:asciiTheme="minorHAnsi" w:hAnsiTheme="minorHAnsi" w:cs="Arial"/>
          <w:lang w:val="el-GR"/>
        </w:rPr>
        <w:t xml:space="preserve">Ο. </w:t>
      </w:r>
    </w:p>
    <w:p w:rsidR="00D80A9E" w:rsidRPr="00D80A9E" w:rsidRDefault="00D80A9E" w:rsidP="00D80A9E">
      <w:pPr>
        <w:pStyle w:val="a5"/>
        <w:numPr>
          <w:ilvl w:val="0"/>
          <w:numId w:val="5"/>
        </w:numPr>
        <w:tabs>
          <w:tab w:val="left" w:pos="567"/>
        </w:tabs>
        <w:spacing w:line="360" w:lineRule="auto"/>
        <w:jc w:val="both"/>
        <w:rPr>
          <w:rFonts w:asciiTheme="minorHAnsi" w:hAnsiTheme="minorHAnsi" w:cs="Arial"/>
          <w:lang w:val="el-GR"/>
        </w:rPr>
      </w:pPr>
      <w:r w:rsidRPr="00D80A9E">
        <w:rPr>
          <w:rFonts w:asciiTheme="minorHAnsi" w:hAnsiTheme="minorHAnsi" w:cs="Arial"/>
          <w:lang w:val="el-GR"/>
        </w:rPr>
        <w:t xml:space="preserve">Μάλιστα η </w:t>
      </w:r>
      <w:r w:rsidRPr="00D80A9E">
        <w:rPr>
          <w:rFonts w:asciiTheme="minorHAnsi" w:hAnsiTheme="minorHAnsi" w:cs="Arial"/>
          <w:i/>
          <w:lang w:val="el-GR"/>
        </w:rPr>
        <w:t>Ν</w:t>
      </w:r>
      <w:r w:rsidRPr="00D80A9E">
        <w:rPr>
          <w:rFonts w:asciiTheme="minorHAnsi" w:hAnsiTheme="minorHAnsi" w:cs="Arial"/>
          <w:i/>
          <w:vertAlign w:val="subscript"/>
          <w:lang w:val="el-GR"/>
        </w:rPr>
        <w:t>2</w:t>
      </w:r>
      <w:r w:rsidRPr="00D80A9E">
        <w:rPr>
          <w:rFonts w:asciiTheme="minorHAnsi" w:hAnsiTheme="minorHAnsi" w:cs="Arial"/>
          <w:i/>
          <w:lang w:val="el-GR"/>
        </w:rPr>
        <w:t>/Ν</w:t>
      </w:r>
      <w:r w:rsidRPr="00D80A9E">
        <w:rPr>
          <w:rFonts w:asciiTheme="minorHAnsi" w:hAnsiTheme="minorHAnsi" w:cs="Arial"/>
          <w:i/>
          <w:vertAlign w:val="subscript"/>
          <w:lang w:val="el-GR"/>
        </w:rPr>
        <w:t>2</w:t>
      </w:r>
      <w:r w:rsidRPr="00D80A9E">
        <w:rPr>
          <w:rFonts w:asciiTheme="minorHAnsi" w:hAnsiTheme="minorHAnsi" w:cs="Arial"/>
          <w:i/>
          <w:lang w:val="el-GR"/>
        </w:rPr>
        <w:t>Ο-εκλεκτικότητα</w:t>
      </w:r>
      <w:r w:rsidRPr="00D80A9E">
        <w:rPr>
          <w:rFonts w:asciiTheme="minorHAnsi" w:hAnsiTheme="minorHAnsi" w:cs="Arial"/>
          <w:lang w:val="el-GR"/>
        </w:rPr>
        <w:t xml:space="preserve"> που επιτυγχάνει, προσεγγίζει το 100%, ιδιαιτέρα σε σχετικά υψηλές θερμοκρασίες. </w:t>
      </w:r>
    </w:p>
    <w:p w:rsidR="00D80A9E" w:rsidRPr="008504F1" w:rsidRDefault="00D80A9E" w:rsidP="00D80A9E">
      <w:pPr>
        <w:pStyle w:val="a5"/>
        <w:numPr>
          <w:ilvl w:val="0"/>
          <w:numId w:val="5"/>
        </w:numPr>
        <w:tabs>
          <w:tab w:val="left" w:pos="567"/>
        </w:tabs>
        <w:spacing w:line="360" w:lineRule="auto"/>
        <w:jc w:val="both"/>
        <w:rPr>
          <w:rFonts w:asciiTheme="minorHAnsi" w:hAnsiTheme="minorHAnsi" w:cs="Arial"/>
          <w:lang w:val="el-GR"/>
        </w:rPr>
      </w:pPr>
      <w:r w:rsidRPr="00D80A9E">
        <w:rPr>
          <w:rFonts w:asciiTheme="minorHAnsi" w:hAnsiTheme="minorHAnsi" w:cs="Arial"/>
          <w:lang w:val="el-GR"/>
        </w:rPr>
        <w:t xml:space="preserve">Όμως, το </w:t>
      </w:r>
      <w:proofErr w:type="spellStart"/>
      <w:r w:rsidRPr="00D80A9E">
        <w:rPr>
          <w:rFonts w:asciiTheme="minorHAnsi" w:hAnsiTheme="minorHAnsi" w:cs="Arial"/>
        </w:rPr>
        <w:t>Rh</w:t>
      </w:r>
      <w:proofErr w:type="spellEnd"/>
      <w:r w:rsidRPr="00D80A9E">
        <w:rPr>
          <w:rFonts w:asciiTheme="minorHAnsi" w:hAnsiTheme="minorHAnsi" w:cs="Arial"/>
          <w:lang w:val="el-GR"/>
        </w:rPr>
        <w:t xml:space="preserve"> είναι πολύ σπανιότερο (βλέπετε Πίνακα) των άλλων ευγενών μετάλλων (</w:t>
      </w:r>
      <w:r w:rsidRPr="00D80A9E">
        <w:rPr>
          <w:rFonts w:asciiTheme="minorHAnsi" w:hAnsiTheme="minorHAnsi" w:cs="Arial"/>
        </w:rPr>
        <w:t>Pt</w:t>
      </w:r>
      <w:r w:rsidRPr="00D80A9E">
        <w:rPr>
          <w:rFonts w:asciiTheme="minorHAnsi" w:hAnsiTheme="minorHAnsi" w:cs="Arial"/>
          <w:lang w:val="el-GR"/>
        </w:rPr>
        <w:t xml:space="preserve">, </w:t>
      </w:r>
      <w:r w:rsidRPr="00D80A9E">
        <w:rPr>
          <w:rFonts w:asciiTheme="minorHAnsi" w:hAnsiTheme="minorHAnsi" w:cs="Arial"/>
        </w:rPr>
        <w:t>Pd</w:t>
      </w:r>
      <w:r w:rsidRPr="00D80A9E">
        <w:rPr>
          <w:rFonts w:asciiTheme="minorHAnsi" w:hAnsiTheme="minorHAnsi" w:cs="Arial"/>
          <w:lang w:val="el-GR"/>
        </w:rPr>
        <w:t xml:space="preserve">) με αποτέλεσμα να είναι και σημαντικά ακριβότερο. Ως εκ τούτου κάθε ενέργεια που θα οδηγούσε σε μερική ή ολική αντικατάστασή του στον καταλυτικό μετατροπέα –χωρίς αυτό φυσικά να σημαίνει μείωση της απόδοσης του μετατροπέα- θα είχε τεράστια οικονομικά οφέλη. </w:t>
      </w:r>
    </w:p>
    <w:p w:rsidR="00D80A9E" w:rsidRDefault="00D80A9E" w:rsidP="00D80A9E">
      <w:pPr>
        <w:pStyle w:val="a5"/>
        <w:numPr>
          <w:ilvl w:val="0"/>
          <w:numId w:val="5"/>
        </w:numPr>
        <w:tabs>
          <w:tab w:val="left" w:pos="567"/>
        </w:tabs>
        <w:spacing w:line="360" w:lineRule="auto"/>
        <w:jc w:val="both"/>
        <w:rPr>
          <w:rFonts w:asciiTheme="minorHAnsi" w:hAnsiTheme="minorHAnsi" w:cs="Arial"/>
          <w:lang w:val="el-GR"/>
        </w:rPr>
      </w:pPr>
      <w:r w:rsidRPr="00D80A9E">
        <w:rPr>
          <w:rFonts w:asciiTheme="minorHAnsi" w:hAnsiTheme="minorHAnsi" w:cs="Arial"/>
          <w:lang w:val="el-GR"/>
        </w:rPr>
        <w:t xml:space="preserve">Η μείωση της χρήσης του </w:t>
      </w:r>
      <w:proofErr w:type="spellStart"/>
      <w:r w:rsidRPr="00D80A9E">
        <w:rPr>
          <w:rFonts w:asciiTheme="minorHAnsi" w:hAnsiTheme="minorHAnsi" w:cs="Arial"/>
        </w:rPr>
        <w:t>Rh</w:t>
      </w:r>
      <w:proofErr w:type="spellEnd"/>
      <w:r w:rsidRPr="00D80A9E">
        <w:rPr>
          <w:rFonts w:asciiTheme="minorHAnsi" w:hAnsiTheme="minorHAnsi" w:cs="Arial"/>
          <w:lang w:val="el-GR"/>
        </w:rPr>
        <w:t xml:space="preserve"> από περιβαλλοντικής άποψης θα ήταν επίσης επιθυμητή και για τον επιπρόσθετο λόγο ότι θα αποφεύγαμε την διατάραξη άλλης μιας ισορροπίας της φύσης (ο κύριος καταναλωτής </w:t>
      </w:r>
      <w:proofErr w:type="spellStart"/>
      <w:r w:rsidRPr="00D80A9E">
        <w:rPr>
          <w:rFonts w:asciiTheme="minorHAnsi" w:hAnsiTheme="minorHAnsi" w:cs="Arial"/>
        </w:rPr>
        <w:t>Rh</w:t>
      </w:r>
      <w:proofErr w:type="spellEnd"/>
      <w:r w:rsidRPr="00D80A9E">
        <w:rPr>
          <w:rFonts w:asciiTheme="minorHAnsi" w:hAnsiTheme="minorHAnsi" w:cs="Arial"/>
          <w:lang w:val="el-GR"/>
        </w:rPr>
        <w:t xml:space="preserve"> σήμερα είναι ο καταλυτικός μετατροπέας που το χρησιμοποιεί σε πολύ διαφορετικά ποσοστά, </w:t>
      </w:r>
      <w:proofErr w:type="spellStart"/>
      <w:r w:rsidRPr="00D80A9E">
        <w:rPr>
          <w:rFonts w:asciiTheme="minorHAnsi" w:hAnsiTheme="minorHAnsi" w:cs="Arial"/>
        </w:rPr>
        <w:t>Rh</w:t>
      </w:r>
      <w:proofErr w:type="spellEnd"/>
      <w:r w:rsidRPr="00D80A9E">
        <w:rPr>
          <w:rFonts w:asciiTheme="minorHAnsi" w:hAnsiTheme="minorHAnsi" w:cs="Arial"/>
          <w:lang w:val="el-GR"/>
        </w:rPr>
        <w:t>:</w:t>
      </w:r>
      <w:r w:rsidRPr="00D80A9E">
        <w:rPr>
          <w:rFonts w:asciiTheme="minorHAnsi" w:hAnsiTheme="minorHAnsi" w:cs="Arial"/>
        </w:rPr>
        <w:t>Pt</w:t>
      </w:r>
      <w:r w:rsidRPr="00D80A9E">
        <w:rPr>
          <w:rFonts w:asciiTheme="minorHAnsi" w:hAnsiTheme="minorHAnsi" w:cs="Arial"/>
          <w:lang w:val="el-GR"/>
        </w:rPr>
        <w:t xml:space="preserve">=1:5 από αυτά που υποδεικνύει η φύση </w:t>
      </w:r>
      <w:r w:rsidRPr="00D80A9E">
        <w:sym w:font="Symbol" w:char="F07E"/>
      </w:r>
      <w:r w:rsidRPr="00D80A9E">
        <w:rPr>
          <w:rFonts w:asciiTheme="minorHAnsi" w:hAnsiTheme="minorHAnsi" w:cs="Arial"/>
          <w:lang w:val="el-GR"/>
        </w:rPr>
        <w:t xml:space="preserve">1:15). </w:t>
      </w:r>
    </w:p>
    <w:p w:rsidR="00D80A9E" w:rsidRDefault="00D80A9E" w:rsidP="00D80A9E">
      <w:pPr>
        <w:tabs>
          <w:tab w:val="left" w:pos="567"/>
        </w:tabs>
        <w:spacing w:line="360" w:lineRule="auto"/>
        <w:rPr>
          <w:rFonts w:asciiTheme="minorHAnsi" w:hAnsiTheme="minorHAnsi" w:cs="Arial"/>
          <w:lang w:val="el-GR"/>
        </w:rPr>
      </w:pPr>
    </w:p>
    <w:p w:rsidR="00D80A9E" w:rsidRDefault="00D80A9E" w:rsidP="00D80A9E">
      <w:pPr>
        <w:tabs>
          <w:tab w:val="left" w:pos="567"/>
        </w:tabs>
        <w:spacing w:line="360" w:lineRule="auto"/>
        <w:rPr>
          <w:rFonts w:asciiTheme="minorHAnsi" w:hAnsiTheme="minorHAnsi" w:cs="Arial"/>
          <w:lang w:val="el-GR"/>
        </w:rPr>
      </w:pPr>
    </w:p>
    <w:p w:rsidR="00D80A9E" w:rsidRPr="00D80A9E" w:rsidRDefault="00D80A9E" w:rsidP="00D80A9E">
      <w:pPr>
        <w:tabs>
          <w:tab w:val="left" w:pos="567"/>
        </w:tabs>
        <w:spacing w:line="360" w:lineRule="auto"/>
        <w:jc w:val="center"/>
        <w:rPr>
          <w:rFonts w:asciiTheme="minorHAnsi" w:hAnsiTheme="minorHAnsi" w:cs="Arial"/>
          <w:lang w:val="el-GR"/>
        </w:rPr>
      </w:pPr>
      <w:r w:rsidRPr="00D80A9E">
        <w:rPr>
          <w:rFonts w:asciiTheme="minorHAnsi" w:hAnsiTheme="minorHAnsi" w:cs="Arial"/>
          <w:b/>
          <w:lang w:val="el-GR"/>
        </w:rPr>
        <w:t>ΠΙΝΑΚΑΣ: Η αναλογία των ευγενών μετάλλων στα ορυκτά της Ν. Αφρικής</w:t>
      </w:r>
    </w:p>
    <w:tbl>
      <w:tblPr>
        <w:tblStyle w:val="3-1"/>
        <w:tblW w:w="0" w:type="auto"/>
        <w:jc w:val="center"/>
        <w:tblLayout w:type="fixed"/>
        <w:tblLook w:val="00A0"/>
      </w:tblPr>
      <w:tblGrid>
        <w:gridCol w:w="1417"/>
        <w:gridCol w:w="1701"/>
        <w:gridCol w:w="1701"/>
        <w:gridCol w:w="1701"/>
      </w:tblGrid>
      <w:tr w:rsidR="00D80A9E" w:rsidRPr="00D80A9E" w:rsidTr="003B5DFA">
        <w:trPr>
          <w:cnfStyle w:val="100000000000"/>
          <w:jc w:val="center"/>
        </w:trPr>
        <w:tc>
          <w:tcPr>
            <w:cnfStyle w:val="001000000100"/>
            <w:tcW w:w="1417" w:type="dxa"/>
          </w:tcPr>
          <w:p w:rsidR="00D80A9E" w:rsidRPr="00D80A9E" w:rsidRDefault="00D80A9E" w:rsidP="003B5DFA">
            <w:pPr>
              <w:tabs>
                <w:tab w:val="left" w:pos="567"/>
              </w:tabs>
              <w:spacing w:line="360" w:lineRule="auto"/>
              <w:jc w:val="center"/>
              <w:rPr>
                <w:rFonts w:asciiTheme="minorHAnsi" w:hAnsiTheme="minorHAnsi" w:cs="Arial"/>
              </w:rPr>
            </w:pPr>
            <w:proofErr w:type="spellStart"/>
            <w:r w:rsidRPr="00D80A9E">
              <w:rPr>
                <w:rFonts w:asciiTheme="minorHAnsi" w:hAnsiTheme="minorHAnsi" w:cs="Arial"/>
              </w:rPr>
              <w:t>Ορυχείο</w:t>
            </w:r>
            <w:proofErr w:type="spellEnd"/>
          </w:p>
        </w:tc>
        <w:tc>
          <w:tcPr>
            <w:tcW w:w="1701" w:type="dxa"/>
          </w:tcPr>
          <w:p w:rsidR="00D80A9E" w:rsidRPr="00D80A9E" w:rsidRDefault="00D80A9E" w:rsidP="003B5DFA">
            <w:pPr>
              <w:tabs>
                <w:tab w:val="left" w:pos="567"/>
              </w:tabs>
              <w:spacing w:line="360" w:lineRule="auto"/>
              <w:jc w:val="center"/>
              <w:cnfStyle w:val="100000000000"/>
              <w:rPr>
                <w:rFonts w:asciiTheme="minorHAnsi" w:hAnsiTheme="minorHAnsi" w:cs="Arial"/>
              </w:rPr>
            </w:pPr>
            <w:r w:rsidRPr="00D80A9E">
              <w:rPr>
                <w:rFonts w:asciiTheme="minorHAnsi" w:hAnsiTheme="minorHAnsi" w:cs="Arial"/>
              </w:rPr>
              <w:t>Pt</w:t>
            </w:r>
          </w:p>
        </w:tc>
        <w:tc>
          <w:tcPr>
            <w:tcW w:w="1701" w:type="dxa"/>
          </w:tcPr>
          <w:p w:rsidR="00D80A9E" w:rsidRPr="00D80A9E" w:rsidRDefault="00D80A9E" w:rsidP="003B5DFA">
            <w:pPr>
              <w:tabs>
                <w:tab w:val="left" w:pos="567"/>
              </w:tabs>
              <w:spacing w:line="360" w:lineRule="auto"/>
              <w:jc w:val="center"/>
              <w:cnfStyle w:val="100000000000"/>
              <w:rPr>
                <w:rFonts w:asciiTheme="minorHAnsi" w:hAnsiTheme="minorHAnsi" w:cs="Arial"/>
              </w:rPr>
            </w:pPr>
            <w:r w:rsidRPr="00D80A9E">
              <w:rPr>
                <w:rFonts w:asciiTheme="minorHAnsi" w:hAnsiTheme="minorHAnsi" w:cs="Arial"/>
              </w:rPr>
              <w:t>Pd</w:t>
            </w:r>
          </w:p>
        </w:tc>
        <w:tc>
          <w:tcPr>
            <w:tcW w:w="1701" w:type="dxa"/>
          </w:tcPr>
          <w:p w:rsidR="00D80A9E" w:rsidRPr="00D80A9E" w:rsidRDefault="00D80A9E" w:rsidP="003B5DFA">
            <w:pPr>
              <w:tabs>
                <w:tab w:val="left" w:pos="567"/>
              </w:tabs>
              <w:spacing w:line="360" w:lineRule="auto"/>
              <w:jc w:val="center"/>
              <w:cnfStyle w:val="100000000000"/>
              <w:rPr>
                <w:rFonts w:asciiTheme="minorHAnsi" w:hAnsiTheme="minorHAnsi" w:cs="Arial"/>
              </w:rPr>
            </w:pPr>
            <w:proofErr w:type="spellStart"/>
            <w:r w:rsidRPr="00D80A9E">
              <w:rPr>
                <w:rFonts w:asciiTheme="minorHAnsi" w:hAnsiTheme="minorHAnsi" w:cs="Arial"/>
              </w:rPr>
              <w:t>Rh</w:t>
            </w:r>
            <w:proofErr w:type="spellEnd"/>
          </w:p>
        </w:tc>
      </w:tr>
      <w:tr w:rsidR="00D80A9E" w:rsidRPr="00D80A9E" w:rsidTr="003B5DFA">
        <w:trPr>
          <w:jc w:val="center"/>
        </w:trPr>
        <w:tc>
          <w:tcPr>
            <w:cnfStyle w:val="001000000000"/>
            <w:tcW w:w="1417" w:type="dxa"/>
          </w:tcPr>
          <w:p w:rsidR="00D80A9E" w:rsidRPr="00D80A9E" w:rsidRDefault="00D80A9E" w:rsidP="003B5DFA">
            <w:pPr>
              <w:pStyle w:val="3"/>
              <w:tabs>
                <w:tab w:val="left" w:pos="567"/>
              </w:tabs>
              <w:spacing w:before="0" w:line="360" w:lineRule="auto"/>
              <w:jc w:val="center"/>
              <w:outlineLvl w:val="2"/>
              <w:rPr>
                <w:rFonts w:asciiTheme="minorHAnsi" w:hAnsiTheme="minorHAnsi"/>
                <w:sz w:val="24"/>
                <w:szCs w:val="24"/>
              </w:rPr>
            </w:pPr>
            <w:proofErr w:type="spellStart"/>
            <w:r w:rsidRPr="00D80A9E">
              <w:rPr>
                <w:rFonts w:asciiTheme="minorHAnsi" w:hAnsiTheme="minorHAnsi"/>
                <w:sz w:val="24"/>
                <w:szCs w:val="24"/>
              </w:rPr>
              <w:t>Merensky</w:t>
            </w:r>
            <w:proofErr w:type="spellEnd"/>
          </w:p>
        </w:tc>
        <w:tc>
          <w:tcPr>
            <w:tcW w:w="1701" w:type="dxa"/>
          </w:tcPr>
          <w:p w:rsidR="00D80A9E" w:rsidRPr="00D80A9E" w:rsidRDefault="00D80A9E" w:rsidP="003B5DFA">
            <w:pPr>
              <w:tabs>
                <w:tab w:val="left" w:pos="567"/>
              </w:tabs>
              <w:spacing w:line="360" w:lineRule="auto"/>
              <w:jc w:val="center"/>
              <w:cnfStyle w:val="000000000000"/>
              <w:rPr>
                <w:rFonts w:asciiTheme="minorHAnsi" w:hAnsiTheme="minorHAnsi" w:cs="Arial"/>
              </w:rPr>
            </w:pPr>
            <w:r w:rsidRPr="00D80A9E">
              <w:rPr>
                <w:rFonts w:asciiTheme="minorHAnsi" w:hAnsiTheme="minorHAnsi" w:cs="Arial"/>
              </w:rPr>
              <w:t>19.6</w:t>
            </w:r>
          </w:p>
        </w:tc>
        <w:tc>
          <w:tcPr>
            <w:tcW w:w="1701" w:type="dxa"/>
          </w:tcPr>
          <w:p w:rsidR="00D80A9E" w:rsidRPr="00D80A9E" w:rsidRDefault="00D80A9E" w:rsidP="003B5DFA">
            <w:pPr>
              <w:tabs>
                <w:tab w:val="left" w:pos="567"/>
              </w:tabs>
              <w:spacing w:line="360" w:lineRule="auto"/>
              <w:jc w:val="center"/>
              <w:cnfStyle w:val="000000000000"/>
              <w:rPr>
                <w:rFonts w:asciiTheme="minorHAnsi" w:hAnsiTheme="minorHAnsi" w:cs="Arial"/>
              </w:rPr>
            </w:pPr>
            <w:r w:rsidRPr="00D80A9E">
              <w:rPr>
                <w:rFonts w:asciiTheme="minorHAnsi" w:hAnsiTheme="minorHAnsi" w:cs="Arial"/>
              </w:rPr>
              <w:t>8.3</w:t>
            </w:r>
          </w:p>
        </w:tc>
        <w:tc>
          <w:tcPr>
            <w:tcW w:w="1701" w:type="dxa"/>
          </w:tcPr>
          <w:p w:rsidR="00D80A9E" w:rsidRPr="00D80A9E" w:rsidRDefault="00D80A9E" w:rsidP="003B5DFA">
            <w:pPr>
              <w:tabs>
                <w:tab w:val="left" w:pos="567"/>
              </w:tabs>
              <w:spacing w:line="360" w:lineRule="auto"/>
              <w:jc w:val="center"/>
              <w:cnfStyle w:val="000000000000"/>
              <w:rPr>
                <w:rFonts w:asciiTheme="minorHAnsi" w:hAnsiTheme="minorHAnsi" w:cs="Arial"/>
              </w:rPr>
            </w:pPr>
            <w:r w:rsidRPr="00D80A9E">
              <w:rPr>
                <w:rFonts w:asciiTheme="minorHAnsi" w:hAnsiTheme="minorHAnsi" w:cs="Arial"/>
              </w:rPr>
              <w:t>1</w:t>
            </w:r>
          </w:p>
        </w:tc>
      </w:tr>
      <w:tr w:rsidR="00D80A9E" w:rsidRPr="00D80A9E" w:rsidTr="003B5DFA">
        <w:trPr>
          <w:jc w:val="center"/>
        </w:trPr>
        <w:tc>
          <w:tcPr>
            <w:cnfStyle w:val="001000000000"/>
            <w:tcW w:w="1417" w:type="dxa"/>
          </w:tcPr>
          <w:p w:rsidR="00D80A9E" w:rsidRPr="00D80A9E" w:rsidRDefault="00D80A9E" w:rsidP="003B5DFA">
            <w:pPr>
              <w:tabs>
                <w:tab w:val="left" w:pos="567"/>
              </w:tabs>
              <w:spacing w:line="360" w:lineRule="auto"/>
              <w:jc w:val="center"/>
              <w:rPr>
                <w:rFonts w:asciiTheme="minorHAnsi" w:hAnsiTheme="minorHAnsi" w:cs="Arial"/>
                <w:b w:val="0"/>
              </w:rPr>
            </w:pPr>
            <w:proofErr w:type="spellStart"/>
            <w:r w:rsidRPr="00D80A9E">
              <w:rPr>
                <w:rFonts w:asciiTheme="minorHAnsi" w:hAnsiTheme="minorHAnsi" w:cs="Arial"/>
                <w:b w:val="0"/>
              </w:rPr>
              <w:t>UG</w:t>
            </w:r>
            <w:proofErr w:type="spellEnd"/>
          </w:p>
        </w:tc>
        <w:tc>
          <w:tcPr>
            <w:tcW w:w="1701" w:type="dxa"/>
          </w:tcPr>
          <w:p w:rsidR="00D80A9E" w:rsidRPr="00D80A9E" w:rsidRDefault="00D80A9E" w:rsidP="003B5DFA">
            <w:pPr>
              <w:tabs>
                <w:tab w:val="left" w:pos="567"/>
              </w:tabs>
              <w:spacing w:line="360" w:lineRule="auto"/>
              <w:jc w:val="center"/>
              <w:cnfStyle w:val="000000000000"/>
              <w:rPr>
                <w:rFonts w:asciiTheme="minorHAnsi" w:hAnsiTheme="minorHAnsi" w:cs="Arial"/>
              </w:rPr>
            </w:pPr>
            <w:r w:rsidRPr="00D80A9E">
              <w:rPr>
                <w:rFonts w:asciiTheme="minorHAnsi" w:hAnsiTheme="minorHAnsi" w:cs="Arial"/>
              </w:rPr>
              <w:t>5.2</w:t>
            </w:r>
          </w:p>
        </w:tc>
        <w:tc>
          <w:tcPr>
            <w:tcW w:w="1701" w:type="dxa"/>
          </w:tcPr>
          <w:p w:rsidR="00D80A9E" w:rsidRPr="00D80A9E" w:rsidRDefault="00D80A9E" w:rsidP="003B5DFA">
            <w:pPr>
              <w:tabs>
                <w:tab w:val="left" w:pos="567"/>
              </w:tabs>
              <w:spacing w:line="360" w:lineRule="auto"/>
              <w:jc w:val="center"/>
              <w:cnfStyle w:val="000000000000"/>
              <w:rPr>
                <w:rFonts w:asciiTheme="minorHAnsi" w:hAnsiTheme="minorHAnsi" w:cs="Arial"/>
              </w:rPr>
            </w:pPr>
            <w:r w:rsidRPr="00D80A9E">
              <w:rPr>
                <w:rFonts w:asciiTheme="minorHAnsi" w:hAnsiTheme="minorHAnsi" w:cs="Arial"/>
              </w:rPr>
              <w:t>4.4</w:t>
            </w:r>
          </w:p>
        </w:tc>
        <w:tc>
          <w:tcPr>
            <w:tcW w:w="1701" w:type="dxa"/>
          </w:tcPr>
          <w:p w:rsidR="00D80A9E" w:rsidRPr="00D80A9E" w:rsidRDefault="00D80A9E" w:rsidP="003B5DFA">
            <w:pPr>
              <w:tabs>
                <w:tab w:val="left" w:pos="567"/>
              </w:tabs>
              <w:spacing w:line="360" w:lineRule="auto"/>
              <w:jc w:val="center"/>
              <w:cnfStyle w:val="000000000000"/>
              <w:rPr>
                <w:rFonts w:asciiTheme="minorHAnsi" w:hAnsiTheme="minorHAnsi" w:cs="Arial"/>
              </w:rPr>
            </w:pPr>
            <w:r w:rsidRPr="00D80A9E">
              <w:rPr>
                <w:rFonts w:asciiTheme="minorHAnsi" w:hAnsiTheme="minorHAnsi" w:cs="Arial"/>
              </w:rPr>
              <w:t>1</w:t>
            </w:r>
          </w:p>
        </w:tc>
      </w:tr>
      <w:tr w:rsidR="00D80A9E" w:rsidRPr="00D80A9E" w:rsidTr="003B5DFA">
        <w:trPr>
          <w:jc w:val="center"/>
        </w:trPr>
        <w:tc>
          <w:tcPr>
            <w:cnfStyle w:val="001000000000"/>
            <w:tcW w:w="1417" w:type="dxa"/>
          </w:tcPr>
          <w:p w:rsidR="00D80A9E" w:rsidRPr="00D80A9E" w:rsidRDefault="00D80A9E" w:rsidP="003B5DFA">
            <w:pPr>
              <w:tabs>
                <w:tab w:val="left" w:pos="567"/>
              </w:tabs>
              <w:spacing w:line="360" w:lineRule="auto"/>
              <w:jc w:val="center"/>
              <w:rPr>
                <w:rFonts w:asciiTheme="minorHAnsi" w:hAnsiTheme="minorHAnsi" w:cs="Arial"/>
                <w:b w:val="0"/>
              </w:rPr>
            </w:pPr>
            <w:proofErr w:type="spellStart"/>
            <w:r w:rsidRPr="00D80A9E">
              <w:rPr>
                <w:rFonts w:asciiTheme="minorHAnsi" w:hAnsiTheme="minorHAnsi" w:cs="Arial"/>
                <w:b w:val="0"/>
              </w:rPr>
              <w:t>Platreef</w:t>
            </w:r>
            <w:proofErr w:type="spellEnd"/>
          </w:p>
        </w:tc>
        <w:tc>
          <w:tcPr>
            <w:tcW w:w="1701" w:type="dxa"/>
          </w:tcPr>
          <w:p w:rsidR="00D80A9E" w:rsidRPr="00D80A9E" w:rsidRDefault="00D80A9E" w:rsidP="003B5DFA">
            <w:pPr>
              <w:tabs>
                <w:tab w:val="left" w:pos="567"/>
              </w:tabs>
              <w:spacing w:line="360" w:lineRule="auto"/>
              <w:jc w:val="center"/>
              <w:cnfStyle w:val="000000000000"/>
              <w:rPr>
                <w:rFonts w:asciiTheme="minorHAnsi" w:hAnsiTheme="minorHAnsi" w:cs="Arial"/>
              </w:rPr>
            </w:pPr>
            <w:r w:rsidRPr="00D80A9E">
              <w:rPr>
                <w:rFonts w:asciiTheme="minorHAnsi" w:hAnsiTheme="minorHAnsi" w:cs="Arial"/>
              </w:rPr>
              <w:t>14</w:t>
            </w:r>
          </w:p>
        </w:tc>
        <w:tc>
          <w:tcPr>
            <w:tcW w:w="1701" w:type="dxa"/>
          </w:tcPr>
          <w:p w:rsidR="00D80A9E" w:rsidRPr="00D80A9E" w:rsidRDefault="00D80A9E" w:rsidP="003B5DFA">
            <w:pPr>
              <w:tabs>
                <w:tab w:val="left" w:pos="567"/>
              </w:tabs>
              <w:spacing w:line="360" w:lineRule="auto"/>
              <w:jc w:val="center"/>
              <w:cnfStyle w:val="000000000000"/>
              <w:rPr>
                <w:rFonts w:asciiTheme="minorHAnsi" w:hAnsiTheme="minorHAnsi" w:cs="Arial"/>
              </w:rPr>
            </w:pPr>
            <w:r w:rsidRPr="00D80A9E">
              <w:rPr>
                <w:rFonts w:asciiTheme="minorHAnsi" w:hAnsiTheme="minorHAnsi" w:cs="Arial"/>
              </w:rPr>
              <w:t>15.3</w:t>
            </w:r>
          </w:p>
        </w:tc>
        <w:tc>
          <w:tcPr>
            <w:tcW w:w="1701" w:type="dxa"/>
          </w:tcPr>
          <w:p w:rsidR="00D80A9E" w:rsidRPr="00D80A9E" w:rsidRDefault="00D80A9E" w:rsidP="003B5DFA">
            <w:pPr>
              <w:tabs>
                <w:tab w:val="left" w:pos="567"/>
              </w:tabs>
              <w:spacing w:line="360" w:lineRule="auto"/>
              <w:jc w:val="center"/>
              <w:cnfStyle w:val="000000000000"/>
              <w:rPr>
                <w:rFonts w:asciiTheme="minorHAnsi" w:hAnsiTheme="minorHAnsi" w:cs="Arial"/>
              </w:rPr>
            </w:pPr>
            <w:r w:rsidRPr="00D80A9E">
              <w:rPr>
                <w:rFonts w:asciiTheme="minorHAnsi" w:hAnsiTheme="minorHAnsi" w:cs="Arial"/>
              </w:rPr>
              <w:t>1</w:t>
            </w:r>
          </w:p>
        </w:tc>
      </w:tr>
    </w:tbl>
    <w:p w:rsidR="00D80A9E" w:rsidRDefault="00D80A9E" w:rsidP="00D80A9E">
      <w:pPr>
        <w:spacing w:line="360" w:lineRule="auto"/>
        <w:jc w:val="both"/>
        <w:rPr>
          <w:rFonts w:asciiTheme="minorHAnsi" w:hAnsiTheme="minorHAnsi" w:cs="Arial"/>
          <w:lang w:val="el-GR"/>
        </w:rPr>
      </w:pPr>
    </w:p>
    <w:p w:rsidR="00D80A9E" w:rsidRDefault="00D80A9E" w:rsidP="00D80A9E">
      <w:pPr>
        <w:spacing w:line="360" w:lineRule="auto"/>
        <w:jc w:val="both"/>
        <w:rPr>
          <w:rFonts w:asciiTheme="minorHAnsi" w:hAnsiTheme="minorHAnsi" w:cs="Arial"/>
          <w:lang w:val="el-GR"/>
        </w:rPr>
      </w:pPr>
    </w:p>
    <w:p w:rsidR="00D80A9E" w:rsidRDefault="00D80A9E" w:rsidP="00D80A9E">
      <w:pPr>
        <w:spacing w:line="360" w:lineRule="auto"/>
        <w:jc w:val="both"/>
        <w:rPr>
          <w:rFonts w:asciiTheme="minorHAnsi" w:hAnsiTheme="minorHAnsi" w:cs="Arial"/>
          <w:lang w:val="el-GR"/>
        </w:rPr>
      </w:pPr>
    </w:p>
    <w:p w:rsidR="00D80A9E" w:rsidRDefault="00D80A9E" w:rsidP="00D80A9E">
      <w:pPr>
        <w:spacing w:line="360" w:lineRule="auto"/>
        <w:jc w:val="both"/>
        <w:rPr>
          <w:rFonts w:asciiTheme="minorHAnsi" w:hAnsiTheme="minorHAnsi" w:cs="Arial"/>
          <w:lang w:val="el-GR"/>
        </w:rPr>
      </w:pPr>
    </w:p>
    <w:p w:rsidR="00D80A9E" w:rsidRDefault="00D80A9E" w:rsidP="00D80A9E">
      <w:pPr>
        <w:spacing w:line="360" w:lineRule="auto"/>
        <w:jc w:val="both"/>
        <w:rPr>
          <w:rFonts w:asciiTheme="minorHAnsi" w:hAnsiTheme="minorHAnsi" w:cs="Arial"/>
          <w:lang w:val="el-GR"/>
        </w:rPr>
      </w:pPr>
    </w:p>
    <w:p w:rsidR="00D80A9E" w:rsidRDefault="00D80A9E" w:rsidP="00D80A9E">
      <w:pPr>
        <w:spacing w:line="360" w:lineRule="auto"/>
        <w:jc w:val="both"/>
        <w:rPr>
          <w:rFonts w:asciiTheme="minorHAnsi" w:hAnsiTheme="minorHAnsi" w:cs="Arial"/>
          <w:lang w:val="el-GR"/>
        </w:rPr>
      </w:pPr>
    </w:p>
    <w:p w:rsidR="00D80A9E" w:rsidRDefault="00D80A9E" w:rsidP="00D80A9E">
      <w:pPr>
        <w:spacing w:line="360" w:lineRule="auto"/>
        <w:jc w:val="both"/>
        <w:rPr>
          <w:rFonts w:asciiTheme="minorHAnsi" w:hAnsiTheme="minorHAnsi" w:cs="Arial"/>
          <w:lang w:val="el-GR"/>
        </w:rPr>
      </w:pPr>
    </w:p>
    <w:p w:rsidR="00D80A9E" w:rsidRDefault="00D80A9E" w:rsidP="00D80A9E">
      <w:pPr>
        <w:spacing w:line="360" w:lineRule="auto"/>
        <w:jc w:val="both"/>
        <w:rPr>
          <w:rFonts w:asciiTheme="minorHAnsi" w:hAnsiTheme="minorHAnsi" w:cs="Arial"/>
          <w:lang w:val="el-GR"/>
        </w:rPr>
      </w:pPr>
    </w:p>
    <w:p w:rsidR="00D80A9E" w:rsidRPr="00D80A9E" w:rsidRDefault="00D80A9E" w:rsidP="00D80A9E">
      <w:pPr>
        <w:spacing w:line="360" w:lineRule="auto"/>
        <w:jc w:val="both"/>
        <w:rPr>
          <w:rFonts w:asciiTheme="minorHAnsi" w:hAnsiTheme="minorHAnsi" w:cs="Arial"/>
          <w:lang w:val="el-GR"/>
        </w:rPr>
      </w:pPr>
    </w:p>
    <w:p w:rsidR="00D80A9E" w:rsidRPr="00D80A9E" w:rsidRDefault="00D80A9E" w:rsidP="00D80A9E">
      <w:pPr>
        <w:spacing w:line="360" w:lineRule="auto"/>
        <w:jc w:val="both"/>
        <w:rPr>
          <w:rFonts w:asciiTheme="minorHAnsi" w:hAnsiTheme="minorHAnsi" w:cs="Arial"/>
          <w:b/>
          <w:i/>
          <w:sz w:val="28"/>
          <w:szCs w:val="28"/>
          <w:lang w:val="el-GR"/>
        </w:rPr>
      </w:pPr>
      <w:r w:rsidRPr="00D80A9E">
        <w:rPr>
          <w:rFonts w:asciiTheme="minorHAnsi" w:hAnsiTheme="minorHAnsi" w:cs="Arial"/>
          <w:b/>
          <w:i/>
          <w:sz w:val="28"/>
          <w:szCs w:val="28"/>
          <w:lang w:val="el-GR"/>
        </w:rPr>
        <w:lastRenderedPageBreak/>
        <w:t>(</w:t>
      </w:r>
      <w:r w:rsidRPr="00D80A9E">
        <w:rPr>
          <w:rFonts w:asciiTheme="minorHAnsi" w:hAnsiTheme="minorHAnsi" w:cs="Arial"/>
          <w:b/>
          <w:i/>
          <w:sz w:val="28"/>
          <w:szCs w:val="28"/>
        </w:rPr>
        <w:t>iv</w:t>
      </w:r>
      <w:r w:rsidRPr="00D80A9E">
        <w:rPr>
          <w:rFonts w:asciiTheme="minorHAnsi" w:hAnsiTheme="minorHAnsi" w:cs="Arial"/>
          <w:b/>
          <w:i/>
          <w:sz w:val="28"/>
          <w:szCs w:val="28"/>
          <w:lang w:val="el-GR"/>
        </w:rPr>
        <w:t xml:space="preserve">) Άλλα πιθανώς κατάλληλα ευγενή μέταλλα για αναγωγή των </w:t>
      </w:r>
      <w:proofErr w:type="spellStart"/>
      <w:r w:rsidRPr="00D80A9E">
        <w:rPr>
          <w:rFonts w:asciiTheme="minorHAnsi" w:hAnsiTheme="minorHAnsi" w:cs="Arial"/>
          <w:b/>
          <w:i/>
          <w:sz w:val="28"/>
          <w:szCs w:val="28"/>
        </w:rPr>
        <w:t>NOx</w:t>
      </w:r>
      <w:proofErr w:type="spellEnd"/>
    </w:p>
    <w:p w:rsidR="00D80A9E" w:rsidRPr="00D80A9E" w:rsidRDefault="00D80A9E" w:rsidP="00D80A9E">
      <w:pPr>
        <w:pStyle w:val="a5"/>
        <w:numPr>
          <w:ilvl w:val="0"/>
          <w:numId w:val="6"/>
        </w:numPr>
        <w:tabs>
          <w:tab w:val="left" w:pos="567"/>
        </w:tabs>
        <w:spacing w:line="360" w:lineRule="auto"/>
        <w:jc w:val="both"/>
        <w:rPr>
          <w:rFonts w:asciiTheme="minorHAnsi" w:hAnsiTheme="minorHAnsi" w:cs="Arial"/>
          <w:lang w:val="el-GR"/>
        </w:rPr>
      </w:pPr>
      <w:r w:rsidRPr="00D80A9E">
        <w:rPr>
          <w:rFonts w:asciiTheme="minorHAnsi" w:hAnsiTheme="minorHAnsi" w:cs="Arial"/>
          <w:lang w:val="el-GR"/>
        </w:rPr>
        <w:t xml:space="preserve">Υπάρχουν και άλλα ευγενή μέταλλα που εμφανίζουν καλές ιδιότητες στις αντιδράσεις αναγωγής των </w:t>
      </w:r>
      <w:proofErr w:type="spellStart"/>
      <w:r w:rsidRPr="00D80A9E">
        <w:rPr>
          <w:rFonts w:asciiTheme="minorHAnsi" w:hAnsiTheme="minorHAnsi" w:cs="Arial"/>
          <w:lang w:val="el-GR"/>
        </w:rPr>
        <w:t>ΝΟ</w:t>
      </w:r>
      <w:proofErr w:type="spellEnd"/>
      <w:r w:rsidRPr="00D80A9E">
        <w:rPr>
          <w:rFonts w:asciiTheme="minorHAnsi" w:hAnsiTheme="minorHAnsi" w:cs="Arial"/>
        </w:rPr>
        <w:t>x</w:t>
      </w:r>
      <w:r w:rsidRPr="00D80A9E">
        <w:rPr>
          <w:rFonts w:asciiTheme="minorHAnsi" w:hAnsiTheme="minorHAnsi" w:cs="Arial"/>
          <w:lang w:val="el-GR"/>
        </w:rPr>
        <w:t xml:space="preserve">. Ωστόσο, για διαφορετικούς λόγους η χρήση του κάθε ενός από αυτά κρίνεται απαγορευτική. Για παράδειγμα: </w:t>
      </w:r>
    </w:p>
    <w:p w:rsidR="00D80A9E" w:rsidRDefault="00D80A9E" w:rsidP="00D80A9E">
      <w:pPr>
        <w:tabs>
          <w:tab w:val="left" w:pos="567"/>
        </w:tabs>
        <w:spacing w:line="360" w:lineRule="auto"/>
        <w:jc w:val="both"/>
        <w:rPr>
          <w:rFonts w:asciiTheme="minorHAnsi" w:hAnsiTheme="minorHAnsi" w:cs="Arial"/>
          <w:lang w:val="el-GR"/>
        </w:rPr>
      </w:pPr>
    </w:p>
    <w:p w:rsidR="00D80A9E" w:rsidRPr="00D80A9E" w:rsidRDefault="00D80A9E" w:rsidP="00D80A9E">
      <w:pPr>
        <w:pStyle w:val="a5"/>
        <w:numPr>
          <w:ilvl w:val="0"/>
          <w:numId w:val="7"/>
        </w:numPr>
        <w:tabs>
          <w:tab w:val="left" w:pos="567"/>
        </w:tabs>
        <w:spacing w:line="360" w:lineRule="auto"/>
        <w:jc w:val="both"/>
        <w:rPr>
          <w:rFonts w:asciiTheme="minorHAnsi" w:hAnsiTheme="minorHAnsi" w:cs="Arial"/>
          <w:lang w:val="el-GR"/>
        </w:rPr>
      </w:pPr>
      <w:r w:rsidRPr="00D80A9E">
        <w:rPr>
          <w:rFonts w:asciiTheme="minorHAnsi" w:hAnsiTheme="minorHAnsi" w:cs="Arial"/>
          <w:b/>
          <w:lang w:val="el-GR"/>
        </w:rPr>
        <w:t>Το</w:t>
      </w:r>
      <w:r w:rsidRPr="00D80A9E">
        <w:rPr>
          <w:rFonts w:asciiTheme="minorHAnsi" w:hAnsiTheme="minorHAnsi" w:cs="Arial"/>
          <w:lang w:val="el-GR"/>
        </w:rPr>
        <w:t xml:space="preserve"> </w:t>
      </w:r>
      <w:r w:rsidRPr="00D80A9E">
        <w:rPr>
          <w:rFonts w:asciiTheme="minorHAnsi" w:hAnsiTheme="minorHAnsi" w:cs="Arial"/>
          <w:b/>
          <w:i/>
          <w:lang w:val="el-GR"/>
        </w:rPr>
        <w:t>Ιρίδιο (</w:t>
      </w:r>
      <w:proofErr w:type="spellStart"/>
      <w:r w:rsidRPr="00D80A9E">
        <w:rPr>
          <w:rFonts w:asciiTheme="minorHAnsi" w:hAnsiTheme="minorHAnsi" w:cs="Arial"/>
          <w:b/>
          <w:i/>
        </w:rPr>
        <w:t>Ir</w:t>
      </w:r>
      <w:proofErr w:type="spellEnd"/>
      <w:r w:rsidRPr="00D80A9E">
        <w:rPr>
          <w:rFonts w:asciiTheme="minorHAnsi" w:hAnsiTheme="minorHAnsi" w:cs="Arial"/>
          <w:b/>
          <w:i/>
          <w:lang w:val="el-GR"/>
        </w:rPr>
        <w:t>):</w:t>
      </w:r>
      <w:r w:rsidRPr="00D80A9E">
        <w:rPr>
          <w:rFonts w:asciiTheme="minorHAnsi" w:hAnsiTheme="minorHAnsi" w:cs="Arial"/>
          <w:lang w:val="el-GR"/>
        </w:rPr>
        <w:t xml:space="preserve"> </w:t>
      </w:r>
    </w:p>
    <w:p w:rsidR="00D80A9E" w:rsidRPr="00D80A9E" w:rsidRDefault="00D80A9E" w:rsidP="00D80A9E">
      <w:pPr>
        <w:tabs>
          <w:tab w:val="left" w:pos="567"/>
        </w:tabs>
        <w:spacing w:line="360" w:lineRule="auto"/>
        <w:jc w:val="both"/>
        <w:rPr>
          <w:rFonts w:asciiTheme="minorHAnsi" w:hAnsiTheme="minorHAnsi" w:cs="Arial"/>
          <w:lang w:val="el-GR"/>
        </w:rPr>
      </w:pPr>
      <w:r w:rsidRPr="00D80A9E">
        <w:rPr>
          <w:rFonts w:asciiTheme="minorHAnsi" w:hAnsiTheme="minorHAnsi" w:cs="Arial"/>
          <w:lang w:val="el-GR"/>
        </w:rPr>
        <w:t xml:space="preserve">είναι καλός καταλύτης για την αναγωγή του </w:t>
      </w:r>
      <w:proofErr w:type="spellStart"/>
      <w:r w:rsidRPr="00D80A9E">
        <w:rPr>
          <w:rFonts w:asciiTheme="minorHAnsi" w:hAnsiTheme="minorHAnsi" w:cs="Arial"/>
          <w:lang w:val="el-GR"/>
        </w:rPr>
        <w:t>ΝΟ</w:t>
      </w:r>
      <w:proofErr w:type="spellEnd"/>
      <w:r w:rsidRPr="00D80A9E">
        <w:rPr>
          <w:rFonts w:asciiTheme="minorHAnsi" w:hAnsiTheme="minorHAnsi" w:cs="Arial"/>
          <w:lang w:val="el-GR"/>
        </w:rPr>
        <w:t xml:space="preserve"> σε Ν</w:t>
      </w:r>
      <w:r w:rsidRPr="00D80A9E">
        <w:rPr>
          <w:rFonts w:asciiTheme="minorHAnsi" w:hAnsiTheme="minorHAnsi" w:cs="Arial"/>
          <w:vertAlign w:val="subscript"/>
          <w:lang w:val="el-GR"/>
        </w:rPr>
        <w:t>2</w:t>
      </w:r>
      <w:r w:rsidRPr="00D80A9E">
        <w:rPr>
          <w:rFonts w:asciiTheme="minorHAnsi" w:hAnsiTheme="minorHAnsi" w:cs="Arial"/>
          <w:lang w:val="el-GR"/>
        </w:rPr>
        <w:t xml:space="preserve"> σε ελαφρώς οξειδωτικά περιβάλλοντα. Η σπανιότητά του όμως δεν μας επιτρέπει ούτε να σκεφτούμε την χρήση του. Αν μάλιστα ληφθεί υπόψη και το γεγονός ότι αυτό σχηματίζει με ευκολία πτητικά οξείδια που γρήγορα θα οδηγήσουν στην εξαφάνισή του από τον μετατροπέα, η χρήση του γίνεται πλέον απαγορευτική. </w:t>
      </w:r>
    </w:p>
    <w:p w:rsidR="00D80A9E" w:rsidRPr="00D80A9E" w:rsidRDefault="00D80A9E" w:rsidP="00D80A9E">
      <w:pPr>
        <w:tabs>
          <w:tab w:val="left" w:pos="567"/>
        </w:tabs>
        <w:spacing w:line="360" w:lineRule="auto"/>
        <w:jc w:val="both"/>
        <w:rPr>
          <w:rFonts w:asciiTheme="minorHAnsi" w:hAnsiTheme="minorHAnsi" w:cs="Arial"/>
          <w:lang w:val="el-GR"/>
        </w:rPr>
      </w:pPr>
    </w:p>
    <w:p w:rsidR="00D80A9E" w:rsidRPr="00D80A9E" w:rsidRDefault="00D80A9E" w:rsidP="00D80A9E">
      <w:pPr>
        <w:pStyle w:val="a5"/>
        <w:numPr>
          <w:ilvl w:val="0"/>
          <w:numId w:val="7"/>
        </w:numPr>
        <w:tabs>
          <w:tab w:val="left" w:pos="567"/>
        </w:tabs>
        <w:spacing w:line="360" w:lineRule="auto"/>
        <w:jc w:val="both"/>
        <w:rPr>
          <w:rFonts w:asciiTheme="minorHAnsi" w:hAnsiTheme="minorHAnsi" w:cs="Arial"/>
          <w:b/>
          <w:i/>
          <w:lang w:val="el-GR"/>
        </w:rPr>
      </w:pPr>
      <w:r w:rsidRPr="00D80A9E">
        <w:rPr>
          <w:rFonts w:asciiTheme="minorHAnsi" w:hAnsiTheme="minorHAnsi" w:cs="Arial"/>
          <w:b/>
          <w:lang w:val="el-GR"/>
        </w:rPr>
        <w:t xml:space="preserve">Το </w:t>
      </w:r>
      <w:r w:rsidRPr="00D80A9E">
        <w:rPr>
          <w:rFonts w:asciiTheme="minorHAnsi" w:hAnsiTheme="minorHAnsi" w:cs="Arial"/>
          <w:b/>
          <w:i/>
          <w:lang w:val="el-GR"/>
        </w:rPr>
        <w:t>Ρουθήνιο (</w:t>
      </w:r>
      <w:proofErr w:type="spellStart"/>
      <w:r w:rsidRPr="00D80A9E">
        <w:rPr>
          <w:rFonts w:asciiTheme="minorHAnsi" w:hAnsiTheme="minorHAnsi" w:cs="Arial"/>
          <w:b/>
          <w:i/>
        </w:rPr>
        <w:t>Ru</w:t>
      </w:r>
      <w:proofErr w:type="spellEnd"/>
      <w:r w:rsidRPr="00D80A9E">
        <w:rPr>
          <w:rFonts w:asciiTheme="minorHAnsi" w:hAnsiTheme="minorHAnsi" w:cs="Arial"/>
          <w:b/>
          <w:i/>
          <w:lang w:val="el-GR"/>
        </w:rPr>
        <w:t>):</w:t>
      </w:r>
    </w:p>
    <w:p w:rsidR="00D80A9E" w:rsidRPr="00D80A9E" w:rsidRDefault="00D80A9E" w:rsidP="00D80A9E">
      <w:pPr>
        <w:tabs>
          <w:tab w:val="left" w:pos="567"/>
        </w:tabs>
        <w:spacing w:line="360" w:lineRule="auto"/>
        <w:jc w:val="both"/>
        <w:rPr>
          <w:rFonts w:asciiTheme="minorHAnsi" w:hAnsiTheme="minorHAnsi" w:cs="Arial"/>
          <w:lang w:val="el-GR"/>
        </w:rPr>
      </w:pPr>
      <w:r w:rsidRPr="00D80A9E">
        <w:rPr>
          <w:rFonts w:asciiTheme="minorHAnsi" w:hAnsiTheme="minorHAnsi" w:cs="Arial"/>
          <w:lang w:val="el-GR"/>
        </w:rPr>
        <w:t xml:space="preserve"> είναι ένας καλός καταλύτης αναγωγής του </w:t>
      </w:r>
      <w:proofErr w:type="spellStart"/>
      <w:r w:rsidRPr="00D80A9E">
        <w:rPr>
          <w:rFonts w:asciiTheme="minorHAnsi" w:hAnsiTheme="minorHAnsi" w:cs="Arial"/>
          <w:lang w:val="el-GR"/>
        </w:rPr>
        <w:t>ΝΟ</w:t>
      </w:r>
      <w:proofErr w:type="spellEnd"/>
      <w:r w:rsidRPr="00D80A9E">
        <w:rPr>
          <w:rFonts w:asciiTheme="minorHAnsi" w:hAnsiTheme="minorHAnsi" w:cs="Arial"/>
          <w:lang w:val="el-GR"/>
        </w:rPr>
        <w:t xml:space="preserve"> προς Ν</w:t>
      </w:r>
      <w:r w:rsidRPr="00D80A9E">
        <w:rPr>
          <w:rFonts w:asciiTheme="minorHAnsi" w:hAnsiTheme="minorHAnsi" w:cs="Arial"/>
          <w:vertAlign w:val="subscript"/>
          <w:lang w:val="el-GR"/>
        </w:rPr>
        <w:t>2</w:t>
      </w:r>
      <w:r w:rsidRPr="00D80A9E">
        <w:rPr>
          <w:rFonts w:asciiTheme="minorHAnsi" w:hAnsiTheme="minorHAnsi" w:cs="Arial"/>
          <w:lang w:val="el-GR"/>
        </w:rPr>
        <w:t>, αλλά κυρίως σε αναγωγικά περιβάλλοντα που δεν είναι επιθυμητά (λόγω απώλειας καυσίμου) σε ένα καταλυτικό μετατροπέα. Ένα επίσης μειονέκτημά του είναι ο ευχερής σχηματισμός πτητικών οξειδίων του ρουθηνίου που κάνουν τον χρόνο παραμονής του στον μετατροπέα σύντομο.</w:t>
      </w:r>
    </w:p>
    <w:p w:rsidR="00B75053" w:rsidRDefault="00B75053" w:rsidP="00D80A9E">
      <w:pPr>
        <w:tabs>
          <w:tab w:val="left" w:pos="567"/>
        </w:tabs>
        <w:spacing w:line="360" w:lineRule="auto"/>
        <w:jc w:val="center"/>
        <w:rPr>
          <w:rFonts w:asciiTheme="minorHAnsi" w:hAnsiTheme="minorHAnsi" w:cs="Arial"/>
          <w:lang w:val="el-GR"/>
        </w:rPr>
      </w:pPr>
    </w:p>
    <w:p w:rsidR="00B75053" w:rsidRDefault="00B75053" w:rsidP="00D80A9E">
      <w:pPr>
        <w:tabs>
          <w:tab w:val="left" w:pos="567"/>
        </w:tabs>
        <w:spacing w:line="360" w:lineRule="auto"/>
        <w:jc w:val="center"/>
        <w:rPr>
          <w:rFonts w:asciiTheme="minorHAnsi" w:hAnsiTheme="minorHAnsi" w:cs="Arial"/>
          <w:lang w:val="el-GR"/>
        </w:rPr>
      </w:pPr>
    </w:p>
    <w:p w:rsidR="00B75053" w:rsidRDefault="00B75053" w:rsidP="00D80A9E">
      <w:pPr>
        <w:tabs>
          <w:tab w:val="left" w:pos="567"/>
        </w:tabs>
        <w:spacing w:line="360" w:lineRule="auto"/>
        <w:jc w:val="center"/>
        <w:rPr>
          <w:rFonts w:asciiTheme="minorHAnsi" w:hAnsiTheme="minorHAnsi" w:cs="Arial"/>
          <w:lang w:val="el-GR"/>
        </w:rPr>
      </w:pPr>
    </w:p>
    <w:p w:rsidR="00B75053" w:rsidRDefault="00B75053" w:rsidP="00D80A9E">
      <w:pPr>
        <w:tabs>
          <w:tab w:val="left" w:pos="567"/>
        </w:tabs>
        <w:spacing w:line="360" w:lineRule="auto"/>
        <w:jc w:val="center"/>
        <w:rPr>
          <w:rFonts w:asciiTheme="minorHAnsi" w:hAnsiTheme="minorHAnsi" w:cs="Arial"/>
          <w:lang w:val="el-GR"/>
        </w:rPr>
      </w:pPr>
    </w:p>
    <w:p w:rsidR="00B75053" w:rsidRDefault="00B75053" w:rsidP="00D80A9E">
      <w:pPr>
        <w:tabs>
          <w:tab w:val="left" w:pos="567"/>
        </w:tabs>
        <w:spacing w:line="360" w:lineRule="auto"/>
        <w:jc w:val="center"/>
        <w:rPr>
          <w:rFonts w:asciiTheme="minorHAnsi" w:hAnsiTheme="minorHAnsi" w:cs="Arial"/>
          <w:lang w:val="el-GR"/>
        </w:rPr>
      </w:pPr>
    </w:p>
    <w:p w:rsidR="00B75053" w:rsidRDefault="00B75053" w:rsidP="00D80A9E">
      <w:pPr>
        <w:tabs>
          <w:tab w:val="left" w:pos="567"/>
        </w:tabs>
        <w:spacing w:line="360" w:lineRule="auto"/>
        <w:jc w:val="center"/>
        <w:rPr>
          <w:rFonts w:asciiTheme="minorHAnsi" w:hAnsiTheme="minorHAnsi" w:cs="Arial"/>
          <w:lang w:val="el-GR"/>
        </w:rPr>
      </w:pPr>
    </w:p>
    <w:p w:rsidR="00B75053" w:rsidRDefault="00B75053" w:rsidP="00D80A9E">
      <w:pPr>
        <w:tabs>
          <w:tab w:val="left" w:pos="567"/>
        </w:tabs>
        <w:spacing w:line="360" w:lineRule="auto"/>
        <w:jc w:val="center"/>
        <w:rPr>
          <w:rFonts w:asciiTheme="minorHAnsi" w:hAnsiTheme="minorHAnsi" w:cs="Arial"/>
          <w:lang w:val="el-GR"/>
        </w:rPr>
      </w:pPr>
    </w:p>
    <w:p w:rsidR="00B75053" w:rsidRDefault="00B75053" w:rsidP="00D80A9E">
      <w:pPr>
        <w:tabs>
          <w:tab w:val="left" w:pos="567"/>
        </w:tabs>
        <w:spacing w:line="360" w:lineRule="auto"/>
        <w:jc w:val="center"/>
        <w:rPr>
          <w:rFonts w:asciiTheme="minorHAnsi" w:hAnsiTheme="minorHAnsi" w:cs="Arial"/>
          <w:lang w:val="el-GR"/>
        </w:rPr>
      </w:pPr>
    </w:p>
    <w:p w:rsidR="00B75053" w:rsidRDefault="00B75053" w:rsidP="00D80A9E">
      <w:pPr>
        <w:tabs>
          <w:tab w:val="left" w:pos="567"/>
        </w:tabs>
        <w:spacing w:line="360" w:lineRule="auto"/>
        <w:jc w:val="center"/>
        <w:rPr>
          <w:rFonts w:asciiTheme="minorHAnsi" w:hAnsiTheme="minorHAnsi" w:cs="Arial"/>
          <w:lang w:val="el-GR"/>
        </w:rPr>
      </w:pPr>
    </w:p>
    <w:p w:rsidR="00B75053" w:rsidRDefault="00B75053" w:rsidP="00D80A9E">
      <w:pPr>
        <w:tabs>
          <w:tab w:val="left" w:pos="567"/>
        </w:tabs>
        <w:spacing w:line="360" w:lineRule="auto"/>
        <w:jc w:val="center"/>
        <w:rPr>
          <w:rFonts w:asciiTheme="minorHAnsi" w:hAnsiTheme="minorHAnsi" w:cs="Arial"/>
          <w:lang w:val="el-GR"/>
        </w:rPr>
      </w:pPr>
    </w:p>
    <w:p w:rsidR="00B75053" w:rsidRDefault="00B75053" w:rsidP="00D80A9E">
      <w:pPr>
        <w:tabs>
          <w:tab w:val="left" w:pos="567"/>
        </w:tabs>
        <w:spacing w:line="360" w:lineRule="auto"/>
        <w:jc w:val="center"/>
        <w:rPr>
          <w:rFonts w:asciiTheme="minorHAnsi" w:hAnsiTheme="minorHAnsi" w:cs="Arial"/>
          <w:lang w:val="el-GR"/>
        </w:rPr>
      </w:pPr>
    </w:p>
    <w:p w:rsidR="00B75053" w:rsidRDefault="00B75053" w:rsidP="00D80A9E">
      <w:pPr>
        <w:tabs>
          <w:tab w:val="left" w:pos="567"/>
        </w:tabs>
        <w:spacing w:line="360" w:lineRule="auto"/>
        <w:jc w:val="center"/>
        <w:rPr>
          <w:rFonts w:asciiTheme="minorHAnsi" w:hAnsiTheme="minorHAnsi" w:cs="Arial"/>
          <w:lang w:val="el-GR"/>
        </w:rPr>
      </w:pPr>
    </w:p>
    <w:p w:rsidR="00B75053" w:rsidRPr="00B75053" w:rsidRDefault="00B75053" w:rsidP="00D80A9E">
      <w:pPr>
        <w:tabs>
          <w:tab w:val="left" w:pos="567"/>
        </w:tabs>
        <w:spacing w:line="360" w:lineRule="auto"/>
        <w:jc w:val="center"/>
        <w:rPr>
          <w:rFonts w:asciiTheme="minorHAnsi" w:hAnsiTheme="minorHAnsi" w:cs="Arial"/>
          <w:lang w:val="el-GR"/>
        </w:rPr>
      </w:pPr>
    </w:p>
    <w:p w:rsidR="00B75053" w:rsidRPr="00B75053" w:rsidRDefault="00B75053" w:rsidP="00B75053">
      <w:pPr>
        <w:spacing w:after="120" w:line="360" w:lineRule="auto"/>
        <w:jc w:val="center"/>
        <w:rPr>
          <w:rFonts w:asciiTheme="minorHAnsi" w:hAnsiTheme="minorHAnsi" w:cs="Arial"/>
          <w:b/>
          <w:sz w:val="36"/>
          <w:szCs w:val="36"/>
          <w:lang w:val="el-GR"/>
        </w:rPr>
      </w:pPr>
      <w:r w:rsidRPr="00B75053">
        <w:rPr>
          <w:rFonts w:asciiTheme="minorHAnsi" w:hAnsiTheme="minorHAnsi" w:cs="Arial"/>
          <w:b/>
          <w:sz w:val="36"/>
          <w:szCs w:val="36"/>
          <w:lang w:val="el-GR"/>
        </w:rPr>
        <w:lastRenderedPageBreak/>
        <w:t>Απενεργοποί</w:t>
      </w:r>
      <w:r>
        <w:rPr>
          <w:rFonts w:asciiTheme="minorHAnsi" w:hAnsiTheme="minorHAnsi" w:cs="Arial"/>
          <w:b/>
          <w:sz w:val="36"/>
          <w:szCs w:val="36"/>
          <w:lang w:val="el-GR"/>
        </w:rPr>
        <w:t>ηση των καταλυτικών μετατροπέων</w:t>
      </w:r>
    </w:p>
    <w:p w:rsidR="00B75053" w:rsidRPr="00B75053" w:rsidRDefault="00B75053" w:rsidP="0087366D">
      <w:pPr>
        <w:pStyle w:val="a5"/>
        <w:numPr>
          <w:ilvl w:val="0"/>
          <w:numId w:val="6"/>
        </w:numPr>
        <w:tabs>
          <w:tab w:val="left" w:pos="567"/>
        </w:tabs>
        <w:jc w:val="both"/>
        <w:rPr>
          <w:rFonts w:asciiTheme="minorHAnsi" w:hAnsiTheme="minorHAnsi" w:cs="Arial"/>
          <w:sz w:val="28"/>
          <w:szCs w:val="28"/>
          <w:lang w:val="el-GR"/>
        </w:rPr>
      </w:pPr>
      <w:r w:rsidRPr="00B75053">
        <w:rPr>
          <w:rFonts w:asciiTheme="minorHAnsi" w:hAnsiTheme="minorHAnsi" w:cs="Arial"/>
          <w:sz w:val="28"/>
          <w:szCs w:val="28"/>
          <w:lang w:val="el-GR"/>
        </w:rPr>
        <w:t xml:space="preserve">Η </w:t>
      </w:r>
      <w:r w:rsidR="00DF0F5D">
        <w:rPr>
          <w:rFonts w:asciiTheme="minorHAnsi" w:hAnsiTheme="minorHAnsi" w:cs="Arial"/>
          <w:sz w:val="28"/>
          <w:szCs w:val="28"/>
          <w:lang w:val="el-GR"/>
        </w:rPr>
        <w:t>απόδοση</w:t>
      </w:r>
      <w:r w:rsidRPr="00B75053">
        <w:rPr>
          <w:rFonts w:asciiTheme="minorHAnsi" w:hAnsiTheme="minorHAnsi" w:cs="Arial"/>
          <w:sz w:val="28"/>
          <w:szCs w:val="28"/>
          <w:lang w:val="el-GR"/>
        </w:rPr>
        <w:t xml:space="preserve"> ενός καταλυτικού μετατροπέα υποβαθμίζεται με τον χρόνο για δύο κυρίως λόγους: </w:t>
      </w:r>
    </w:p>
    <w:p w:rsidR="00B75053" w:rsidRPr="00B75053" w:rsidRDefault="00B75053" w:rsidP="0087366D">
      <w:pPr>
        <w:pStyle w:val="a5"/>
        <w:numPr>
          <w:ilvl w:val="0"/>
          <w:numId w:val="10"/>
        </w:numPr>
        <w:tabs>
          <w:tab w:val="left" w:pos="567"/>
        </w:tabs>
        <w:jc w:val="both"/>
        <w:rPr>
          <w:rFonts w:asciiTheme="minorHAnsi" w:hAnsiTheme="minorHAnsi" w:cs="Arial"/>
          <w:sz w:val="28"/>
          <w:szCs w:val="28"/>
          <w:lang w:val="el-GR"/>
        </w:rPr>
      </w:pPr>
      <w:r w:rsidRPr="00B75053">
        <w:rPr>
          <w:rFonts w:asciiTheme="minorHAnsi" w:hAnsiTheme="minorHAnsi" w:cs="Arial"/>
          <w:sz w:val="28"/>
          <w:szCs w:val="28"/>
          <w:lang w:val="el-GR"/>
        </w:rPr>
        <w:t xml:space="preserve">εξαιτίας της σταδιακής </w:t>
      </w:r>
      <w:r w:rsidRPr="00B75053">
        <w:rPr>
          <w:rFonts w:asciiTheme="minorHAnsi" w:hAnsiTheme="minorHAnsi" w:cs="Arial"/>
          <w:b/>
          <w:sz w:val="28"/>
          <w:szCs w:val="28"/>
          <w:lang w:val="el-GR"/>
        </w:rPr>
        <w:t>δηλητηρίασης</w:t>
      </w:r>
      <w:r w:rsidRPr="00B75053">
        <w:rPr>
          <w:rFonts w:asciiTheme="minorHAnsi" w:hAnsiTheme="minorHAnsi" w:cs="Arial"/>
          <w:sz w:val="28"/>
          <w:szCs w:val="28"/>
          <w:lang w:val="el-GR"/>
        </w:rPr>
        <w:t xml:space="preserve"> (απενεργοποίησης) των δραστικών μετάλλων, και </w:t>
      </w:r>
    </w:p>
    <w:p w:rsidR="00DF0F5D" w:rsidRPr="0087366D" w:rsidRDefault="00B75053" w:rsidP="0087366D">
      <w:pPr>
        <w:pStyle w:val="a5"/>
        <w:numPr>
          <w:ilvl w:val="0"/>
          <w:numId w:val="10"/>
        </w:numPr>
        <w:tabs>
          <w:tab w:val="left" w:pos="567"/>
        </w:tabs>
        <w:jc w:val="both"/>
        <w:rPr>
          <w:rFonts w:asciiTheme="minorHAnsi" w:hAnsiTheme="minorHAnsi" w:cs="Arial"/>
          <w:sz w:val="28"/>
          <w:szCs w:val="28"/>
          <w:lang w:val="el-GR"/>
        </w:rPr>
      </w:pPr>
      <w:r w:rsidRPr="00B75053">
        <w:rPr>
          <w:rFonts w:asciiTheme="minorHAnsi" w:hAnsiTheme="minorHAnsi" w:cs="Arial"/>
          <w:sz w:val="28"/>
          <w:szCs w:val="28"/>
          <w:lang w:val="el-GR"/>
        </w:rPr>
        <w:t xml:space="preserve">εξαιτίας της </w:t>
      </w:r>
      <w:r w:rsidRPr="00B75053">
        <w:rPr>
          <w:rFonts w:asciiTheme="minorHAnsi" w:hAnsiTheme="minorHAnsi" w:cs="Arial"/>
          <w:b/>
          <w:sz w:val="28"/>
          <w:szCs w:val="28"/>
          <w:lang w:val="el-GR"/>
        </w:rPr>
        <w:t>θερμικής γήρανσης</w:t>
      </w:r>
      <w:r w:rsidRPr="00B75053">
        <w:rPr>
          <w:rFonts w:asciiTheme="minorHAnsi" w:hAnsiTheme="minorHAnsi" w:cs="Arial"/>
          <w:sz w:val="28"/>
          <w:szCs w:val="28"/>
          <w:lang w:val="el-GR"/>
        </w:rPr>
        <w:t xml:space="preserve">. </w:t>
      </w:r>
    </w:p>
    <w:p w:rsidR="0087366D" w:rsidRPr="00DF0F5D" w:rsidRDefault="0087366D" w:rsidP="0087366D">
      <w:pPr>
        <w:pStyle w:val="a5"/>
        <w:tabs>
          <w:tab w:val="left" w:pos="567"/>
        </w:tabs>
        <w:ind w:left="1440"/>
        <w:jc w:val="both"/>
        <w:rPr>
          <w:rFonts w:asciiTheme="minorHAnsi" w:hAnsiTheme="minorHAnsi" w:cs="Arial"/>
          <w:sz w:val="28"/>
          <w:szCs w:val="28"/>
          <w:lang w:val="el-GR"/>
        </w:rPr>
      </w:pPr>
    </w:p>
    <w:p w:rsidR="00B75053" w:rsidRPr="0087366D" w:rsidRDefault="00B75053" w:rsidP="00DF0F5D">
      <w:pPr>
        <w:pStyle w:val="a5"/>
        <w:numPr>
          <w:ilvl w:val="0"/>
          <w:numId w:val="7"/>
        </w:numPr>
        <w:tabs>
          <w:tab w:val="left" w:pos="567"/>
        </w:tabs>
        <w:spacing w:after="120"/>
        <w:ind w:hanging="357"/>
        <w:jc w:val="both"/>
        <w:rPr>
          <w:rFonts w:asciiTheme="minorHAnsi" w:hAnsiTheme="minorHAnsi" w:cs="Arial"/>
          <w:lang w:val="el-GR"/>
        </w:rPr>
      </w:pPr>
      <w:r w:rsidRPr="00B75053">
        <w:rPr>
          <w:rFonts w:asciiTheme="minorHAnsi" w:hAnsiTheme="minorHAnsi" w:cs="Arial"/>
          <w:b/>
          <w:lang w:val="el-GR"/>
        </w:rPr>
        <w:t>Η δηλητηρίαση</w:t>
      </w:r>
      <w:r w:rsidRPr="00B75053">
        <w:rPr>
          <w:rFonts w:asciiTheme="minorHAnsi" w:hAnsiTheme="minorHAnsi" w:cs="Arial"/>
          <w:lang w:val="el-GR"/>
        </w:rPr>
        <w:t xml:space="preserve"> οφείλεται στην κατασταλτική δράση ορισμένων στοιχείων που υπάρχουν στα καύσιμα όπως ο </w:t>
      </w:r>
      <w:r w:rsidRPr="00B75053">
        <w:rPr>
          <w:rFonts w:asciiTheme="minorHAnsi" w:hAnsiTheme="minorHAnsi" w:cs="Arial"/>
          <w:b/>
          <w:lang w:val="el-GR"/>
        </w:rPr>
        <w:t>φώσφορος (</w:t>
      </w:r>
      <w:r w:rsidRPr="00B75053">
        <w:rPr>
          <w:rFonts w:asciiTheme="minorHAnsi" w:hAnsiTheme="minorHAnsi" w:cs="Arial"/>
          <w:b/>
        </w:rPr>
        <w:t>P</w:t>
      </w:r>
      <w:r w:rsidRPr="00B75053">
        <w:rPr>
          <w:rFonts w:asciiTheme="minorHAnsi" w:hAnsiTheme="minorHAnsi" w:cs="Arial"/>
          <w:b/>
          <w:lang w:val="el-GR"/>
        </w:rPr>
        <w:t>)</w:t>
      </w:r>
      <w:r w:rsidRPr="00B75053">
        <w:rPr>
          <w:rFonts w:asciiTheme="minorHAnsi" w:hAnsiTheme="minorHAnsi" w:cs="Arial"/>
          <w:lang w:val="el-GR"/>
        </w:rPr>
        <w:t xml:space="preserve">, </w:t>
      </w:r>
      <w:r w:rsidRPr="00B75053">
        <w:rPr>
          <w:rFonts w:asciiTheme="minorHAnsi" w:hAnsiTheme="minorHAnsi" w:cs="Arial"/>
          <w:b/>
          <w:lang w:val="el-GR"/>
        </w:rPr>
        <w:t>ο μόλυβδος (</w:t>
      </w:r>
      <w:proofErr w:type="spellStart"/>
      <w:r w:rsidRPr="00B75053">
        <w:rPr>
          <w:rFonts w:asciiTheme="minorHAnsi" w:hAnsiTheme="minorHAnsi" w:cs="Arial"/>
          <w:b/>
        </w:rPr>
        <w:t>Pb</w:t>
      </w:r>
      <w:proofErr w:type="spellEnd"/>
      <w:r w:rsidRPr="00B75053">
        <w:rPr>
          <w:rFonts w:asciiTheme="minorHAnsi" w:hAnsiTheme="minorHAnsi" w:cs="Arial"/>
          <w:b/>
          <w:lang w:val="el-GR"/>
        </w:rPr>
        <w:t>)</w:t>
      </w:r>
      <w:r w:rsidRPr="00B75053">
        <w:rPr>
          <w:rFonts w:asciiTheme="minorHAnsi" w:hAnsiTheme="minorHAnsi" w:cs="Arial"/>
          <w:lang w:val="el-GR"/>
        </w:rPr>
        <w:t xml:space="preserve">, το </w:t>
      </w:r>
      <w:r w:rsidRPr="00B75053">
        <w:rPr>
          <w:rFonts w:asciiTheme="minorHAnsi" w:hAnsiTheme="minorHAnsi" w:cs="Arial"/>
          <w:b/>
          <w:lang w:val="el-GR"/>
        </w:rPr>
        <w:t>θείο (</w:t>
      </w:r>
      <w:r w:rsidRPr="00B75053">
        <w:rPr>
          <w:rFonts w:asciiTheme="minorHAnsi" w:hAnsiTheme="minorHAnsi" w:cs="Arial"/>
          <w:b/>
        </w:rPr>
        <w:t>S</w:t>
      </w:r>
      <w:r w:rsidRPr="00B75053">
        <w:rPr>
          <w:rFonts w:asciiTheme="minorHAnsi" w:hAnsiTheme="minorHAnsi" w:cs="Arial"/>
          <w:b/>
          <w:lang w:val="el-GR"/>
        </w:rPr>
        <w:t>)</w:t>
      </w:r>
      <w:r w:rsidRPr="00B75053">
        <w:rPr>
          <w:rFonts w:asciiTheme="minorHAnsi" w:hAnsiTheme="minorHAnsi" w:cs="Arial"/>
          <w:lang w:val="el-GR"/>
        </w:rPr>
        <w:t xml:space="preserve">, το </w:t>
      </w:r>
      <w:r w:rsidRPr="00B75053">
        <w:rPr>
          <w:rFonts w:asciiTheme="minorHAnsi" w:hAnsiTheme="minorHAnsi" w:cs="Arial"/>
          <w:b/>
          <w:lang w:val="el-GR"/>
        </w:rPr>
        <w:t>μαγγάνιο (</w:t>
      </w:r>
      <w:proofErr w:type="spellStart"/>
      <w:r w:rsidRPr="00B75053">
        <w:rPr>
          <w:rFonts w:asciiTheme="minorHAnsi" w:hAnsiTheme="minorHAnsi" w:cs="Arial"/>
          <w:b/>
        </w:rPr>
        <w:t>Mn</w:t>
      </w:r>
      <w:proofErr w:type="spellEnd"/>
      <w:r w:rsidRPr="00B75053">
        <w:rPr>
          <w:rFonts w:asciiTheme="minorHAnsi" w:hAnsiTheme="minorHAnsi" w:cs="Arial"/>
          <w:b/>
          <w:lang w:val="el-GR"/>
        </w:rPr>
        <w:t>)</w:t>
      </w:r>
      <w:r w:rsidRPr="00B75053">
        <w:rPr>
          <w:rFonts w:asciiTheme="minorHAnsi" w:hAnsiTheme="minorHAnsi" w:cs="Arial"/>
          <w:lang w:val="el-GR"/>
        </w:rPr>
        <w:t xml:space="preserve">, ο </w:t>
      </w:r>
      <w:r w:rsidRPr="00B75053">
        <w:rPr>
          <w:rFonts w:asciiTheme="minorHAnsi" w:hAnsiTheme="minorHAnsi" w:cs="Arial"/>
          <w:b/>
          <w:lang w:val="el-GR"/>
        </w:rPr>
        <w:t>άνθρακας,</w:t>
      </w:r>
      <w:r w:rsidRPr="00B75053">
        <w:rPr>
          <w:rFonts w:asciiTheme="minorHAnsi" w:hAnsiTheme="minorHAnsi" w:cs="Arial"/>
          <w:lang w:val="el-GR"/>
        </w:rPr>
        <w:t xml:space="preserve"> κτλ, τα οποία </w:t>
      </w:r>
      <w:proofErr w:type="spellStart"/>
      <w:r w:rsidRPr="00B75053">
        <w:rPr>
          <w:rFonts w:asciiTheme="minorHAnsi" w:hAnsiTheme="minorHAnsi" w:cs="Arial"/>
          <w:lang w:val="el-GR"/>
        </w:rPr>
        <w:t>προσροφούνται</w:t>
      </w:r>
      <w:proofErr w:type="spellEnd"/>
      <w:r w:rsidRPr="00B75053">
        <w:rPr>
          <w:rFonts w:asciiTheme="minorHAnsi" w:hAnsiTheme="minorHAnsi" w:cs="Arial"/>
          <w:lang w:val="el-GR"/>
        </w:rPr>
        <w:t xml:space="preserve"> ισχυρά στην ενεργή επιφάνεια των ευγεν</w:t>
      </w:r>
      <w:r w:rsidR="00DF0F5D">
        <w:rPr>
          <w:rFonts w:asciiTheme="minorHAnsi" w:hAnsiTheme="minorHAnsi" w:cs="Arial"/>
          <w:lang w:val="el-GR"/>
        </w:rPr>
        <w:t xml:space="preserve">ών μετάλλων, προκαλώντας </w:t>
      </w:r>
      <w:r w:rsidRPr="00B75053">
        <w:rPr>
          <w:rFonts w:asciiTheme="minorHAnsi" w:hAnsiTheme="minorHAnsi" w:cs="Arial"/>
          <w:lang w:val="el-GR"/>
        </w:rPr>
        <w:t xml:space="preserve">ελάττωση της καταλυτικά ενεργής επιφάνειας </w:t>
      </w:r>
      <w:r w:rsidR="00DF0F5D">
        <w:rPr>
          <w:rFonts w:asciiTheme="minorHAnsi" w:hAnsiTheme="minorHAnsi" w:cs="Arial"/>
          <w:lang w:val="el-GR"/>
        </w:rPr>
        <w:t xml:space="preserve">και έτσι </w:t>
      </w:r>
      <w:r w:rsidRPr="00B75053">
        <w:rPr>
          <w:rFonts w:asciiTheme="minorHAnsi" w:hAnsiTheme="minorHAnsi" w:cs="Arial"/>
          <w:lang w:val="el-GR"/>
        </w:rPr>
        <w:t xml:space="preserve">μείωση της απόδοσης του </w:t>
      </w:r>
      <w:proofErr w:type="spellStart"/>
      <w:r w:rsidR="00DF0F5D">
        <w:rPr>
          <w:rFonts w:asciiTheme="minorHAnsi" w:hAnsiTheme="minorHAnsi" w:cs="Arial"/>
        </w:rPr>
        <w:t>TWC</w:t>
      </w:r>
      <w:proofErr w:type="spellEnd"/>
      <w:r w:rsidRPr="00B75053">
        <w:rPr>
          <w:rFonts w:asciiTheme="minorHAnsi" w:hAnsiTheme="minorHAnsi" w:cs="Arial"/>
          <w:lang w:val="el-GR"/>
        </w:rPr>
        <w:t xml:space="preserve">. </w:t>
      </w:r>
    </w:p>
    <w:p w:rsidR="0087366D" w:rsidRDefault="0087366D" w:rsidP="0087366D">
      <w:pPr>
        <w:pStyle w:val="a5"/>
        <w:tabs>
          <w:tab w:val="left" w:pos="567"/>
        </w:tabs>
        <w:spacing w:after="120"/>
        <w:jc w:val="both"/>
        <w:rPr>
          <w:rFonts w:asciiTheme="minorHAnsi" w:hAnsiTheme="minorHAnsi" w:cs="Arial"/>
          <w:lang w:val="el-GR"/>
        </w:rPr>
      </w:pPr>
    </w:p>
    <w:p w:rsidR="00DF0F5D" w:rsidRPr="0087366D" w:rsidRDefault="00B75053" w:rsidP="00DF0F5D">
      <w:pPr>
        <w:pStyle w:val="a5"/>
        <w:numPr>
          <w:ilvl w:val="1"/>
          <w:numId w:val="6"/>
        </w:numPr>
        <w:tabs>
          <w:tab w:val="left" w:pos="567"/>
        </w:tabs>
        <w:spacing w:after="120"/>
        <w:ind w:hanging="357"/>
        <w:jc w:val="both"/>
        <w:rPr>
          <w:rFonts w:asciiTheme="minorHAnsi" w:hAnsiTheme="minorHAnsi" w:cs="Arial"/>
          <w:lang w:val="el-GR"/>
        </w:rPr>
      </w:pPr>
      <w:r w:rsidRPr="00B75053">
        <w:rPr>
          <w:rFonts w:asciiTheme="minorHAnsi" w:hAnsiTheme="minorHAnsi" w:cs="Arial"/>
          <w:lang w:val="el-GR"/>
        </w:rPr>
        <w:t xml:space="preserve">Ο </w:t>
      </w:r>
      <w:r w:rsidRPr="00B75053">
        <w:rPr>
          <w:rFonts w:asciiTheme="minorHAnsi" w:hAnsiTheme="minorHAnsi" w:cs="Arial"/>
          <w:b/>
          <w:i/>
          <w:lang w:val="el-GR"/>
        </w:rPr>
        <w:t>Ρ</w:t>
      </w:r>
      <w:r w:rsidRPr="00B75053">
        <w:rPr>
          <w:rFonts w:asciiTheme="minorHAnsi" w:hAnsiTheme="minorHAnsi" w:cs="Arial"/>
          <w:lang w:val="el-GR"/>
        </w:rPr>
        <w:t xml:space="preserve"> περιέχεται σε μικρές ποσότητες στα καύσιμα (</w:t>
      </w:r>
      <w:r>
        <w:rPr>
          <w:rFonts w:asciiTheme="minorHAnsi" w:hAnsiTheme="minorHAnsi" w:cs="Arial"/>
          <w:lang w:val="el-GR"/>
        </w:rPr>
        <w:t>~</w:t>
      </w:r>
      <w:r w:rsidRPr="00B75053">
        <w:rPr>
          <w:rFonts w:asciiTheme="minorHAnsi" w:hAnsiTheme="minorHAnsi" w:cs="Arial"/>
          <w:lang w:val="el-GR"/>
        </w:rPr>
        <w:t xml:space="preserve">0.002-0.1 </w:t>
      </w:r>
      <w:r w:rsidRPr="00B75053">
        <w:rPr>
          <w:rFonts w:asciiTheme="minorHAnsi" w:hAnsiTheme="minorHAnsi" w:cs="Arial"/>
        </w:rPr>
        <w:t>mg</w:t>
      </w:r>
      <w:r w:rsidRPr="00B75053">
        <w:rPr>
          <w:rFonts w:asciiTheme="minorHAnsi" w:hAnsiTheme="minorHAnsi" w:cs="Arial"/>
          <w:lang w:val="el-GR"/>
        </w:rPr>
        <w:t>/</w:t>
      </w:r>
      <w:r w:rsidRPr="00B75053">
        <w:rPr>
          <w:rFonts w:asciiTheme="minorHAnsi" w:hAnsiTheme="minorHAnsi" w:cs="Arial"/>
        </w:rPr>
        <w:t>l</w:t>
      </w:r>
      <w:r w:rsidRPr="00B75053">
        <w:rPr>
          <w:rFonts w:asciiTheme="minorHAnsi" w:hAnsiTheme="minorHAnsi" w:cs="Arial"/>
          <w:lang w:val="el-GR"/>
        </w:rPr>
        <w:t xml:space="preserve">), αλλά παράγεται και από την ανεπιθύμητη καύση των λαδιών της μηχανής, </w:t>
      </w:r>
      <w:r>
        <w:rPr>
          <w:rFonts w:asciiTheme="minorHAnsi" w:hAnsiTheme="minorHAnsi" w:cs="Arial"/>
          <w:lang w:val="el-GR"/>
        </w:rPr>
        <w:t>όπου</w:t>
      </w:r>
      <w:r w:rsidRPr="00B75053">
        <w:rPr>
          <w:rFonts w:asciiTheme="minorHAnsi" w:hAnsiTheme="minorHAnsi" w:cs="Arial"/>
          <w:lang w:val="el-GR"/>
        </w:rPr>
        <w:t xml:space="preserve"> </w:t>
      </w:r>
      <w:r>
        <w:rPr>
          <w:rFonts w:asciiTheme="minorHAnsi" w:hAnsiTheme="minorHAnsi" w:cs="Arial"/>
          <w:lang w:val="el-GR"/>
        </w:rPr>
        <w:t>είναι</w:t>
      </w:r>
      <w:r w:rsidRPr="00B75053">
        <w:rPr>
          <w:rFonts w:asciiTheme="minorHAnsi" w:hAnsiTheme="minorHAnsi" w:cs="Arial"/>
          <w:lang w:val="el-GR"/>
        </w:rPr>
        <w:t xml:space="preserve"> σε μεγαλύτερες ποσότητες (1.2 </w:t>
      </w:r>
      <w:r w:rsidRPr="00B75053">
        <w:rPr>
          <w:rFonts w:asciiTheme="minorHAnsi" w:hAnsiTheme="minorHAnsi" w:cs="Arial"/>
        </w:rPr>
        <w:t>g</w:t>
      </w:r>
      <w:r w:rsidRPr="00B75053">
        <w:rPr>
          <w:rFonts w:asciiTheme="minorHAnsi" w:hAnsiTheme="minorHAnsi" w:cs="Arial"/>
          <w:lang w:val="el-GR"/>
        </w:rPr>
        <w:t>/</w:t>
      </w:r>
      <w:r w:rsidRPr="00B75053">
        <w:rPr>
          <w:rFonts w:asciiTheme="minorHAnsi" w:hAnsiTheme="minorHAnsi" w:cs="Arial"/>
        </w:rPr>
        <w:t>l</w:t>
      </w:r>
      <w:r w:rsidRPr="00B75053">
        <w:rPr>
          <w:rFonts w:asciiTheme="minorHAnsi" w:hAnsiTheme="minorHAnsi" w:cs="Arial"/>
          <w:lang w:val="el-GR"/>
        </w:rPr>
        <w:t xml:space="preserve">). </w:t>
      </w:r>
    </w:p>
    <w:p w:rsidR="0087366D" w:rsidRDefault="0087366D" w:rsidP="0087366D">
      <w:pPr>
        <w:pStyle w:val="a5"/>
        <w:tabs>
          <w:tab w:val="left" w:pos="567"/>
        </w:tabs>
        <w:spacing w:after="120"/>
        <w:ind w:left="1440"/>
        <w:jc w:val="both"/>
        <w:rPr>
          <w:rFonts w:asciiTheme="minorHAnsi" w:hAnsiTheme="minorHAnsi" w:cs="Arial"/>
          <w:lang w:val="el-GR"/>
        </w:rPr>
      </w:pPr>
    </w:p>
    <w:p w:rsidR="0087366D" w:rsidRPr="0087366D" w:rsidRDefault="00B75053" w:rsidP="0087366D">
      <w:pPr>
        <w:pStyle w:val="a5"/>
        <w:numPr>
          <w:ilvl w:val="1"/>
          <w:numId w:val="6"/>
        </w:numPr>
        <w:tabs>
          <w:tab w:val="left" w:pos="567"/>
        </w:tabs>
        <w:spacing w:after="120"/>
        <w:ind w:hanging="357"/>
        <w:jc w:val="both"/>
        <w:rPr>
          <w:rFonts w:asciiTheme="minorHAnsi" w:hAnsiTheme="minorHAnsi" w:cs="Arial"/>
          <w:lang w:val="el-GR"/>
        </w:rPr>
      </w:pPr>
      <w:r w:rsidRPr="00DF0F5D">
        <w:rPr>
          <w:rFonts w:asciiTheme="minorHAnsi" w:hAnsiTheme="minorHAnsi" w:cs="Arial"/>
          <w:lang w:val="el-GR"/>
        </w:rPr>
        <w:t>Η αμόλυβδη βενζίνη περιέχει μικρέ</w:t>
      </w:r>
      <w:r w:rsidR="00DF0F5D" w:rsidRPr="00DF0F5D">
        <w:rPr>
          <w:rFonts w:asciiTheme="minorHAnsi" w:hAnsiTheme="minorHAnsi" w:cs="Arial"/>
          <w:lang w:val="el-GR"/>
        </w:rPr>
        <w:t>ς</w:t>
      </w:r>
      <w:r w:rsidRPr="00DF0F5D">
        <w:rPr>
          <w:rFonts w:asciiTheme="minorHAnsi" w:hAnsiTheme="minorHAnsi" w:cs="Arial"/>
          <w:lang w:val="el-GR"/>
        </w:rPr>
        <w:t xml:space="preserve"> ποσότητες </w:t>
      </w:r>
      <w:proofErr w:type="spellStart"/>
      <w:r w:rsidRPr="00DF0F5D">
        <w:rPr>
          <w:rFonts w:asciiTheme="minorHAnsi" w:hAnsiTheme="minorHAnsi" w:cs="Arial"/>
          <w:b/>
          <w:i/>
        </w:rPr>
        <w:t>Pb</w:t>
      </w:r>
      <w:proofErr w:type="spellEnd"/>
      <w:r w:rsidRPr="00DF0F5D">
        <w:rPr>
          <w:rFonts w:asciiTheme="minorHAnsi" w:hAnsiTheme="minorHAnsi" w:cs="Arial"/>
          <w:lang w:val="el-GR"/>
        </w:rPr>
        <w:t xml:space="preserve"> (περίπου 1 </w:t>
      </w:r>
      <w:r w:rsidRPr="00DF0F5D">
        <w:rPr>
          <w:rFonts w:asciiTheme="minorHAnsi" w:hAnsiTheme="minorHAnsi" w:cs="Arial"/>
        </w:rPr>
        <w:t>mg</w:t>
      </w:r>
      <w:r w:rsidRPr="00DF0F5D">
        <w:rPr>
          <w:rFonts w:asciiTheme="minorHAnsi" w:hAnsiTheme="minorHAnsi" w:cs="Arial"/>
          <w:lang w:val="el-GR"/>
        </w:rPr>
        <w:t>/</w:t>
      </w:r>
      <w:r w:rsidRPr="00DF0F5D">
        <w:rPr>
          <w:rFonts w:asciiTheme="minorHAnsi" w:hAnsiTheme="minorHAnsi" w:cs="Arial"/>
        </w:rPr>
        <w:t>l</w:t>
      </w:r>
      <w:r w:rsidR="00DF0F5D" w:rsidRPr="00DF0F5D">
        <w:rPr>
          <w:rFonts w:asciiTheme="minorHAnsi" w:hAnsiTheme="minorHAnsi" w:cs="Arial"/>
          <w:lang w:val="el-GR"/>
        </w:rPr>
        <w:t>).</w:t>
      </w:r>
    </w:p>
    <w:p w:rsidR="0087366D" w:rsidRPr="008504F1" w:rsidRDefault="0087366D" w:rsidP="0087366D">
      <w:pPr>
        <w:tabs>
          <w:tab w:val="left" w:pos="567"/>
        </w:tabs>
        <w:spacing w:after="120"/>
        <w:jc w:val="both"/>
        <w:rPr>
          <w:rFonts w:asciiTheme="minorHAnsi" w:hAnsiTheme="minorHAnsi" w:cs="Arial"/>
          <w:lang w:val="el-GR"/>
        </w:rPr>
      </w:pPr>
    </w:p>
    <w:p w:rsidR="00DF0F5D" w:rsidRPr="0087366D" w:rsidRDefault="00DF0F5D" w:rsidP="00DF0F5D">
      <w:pPr>
        <w:pStyle w:val="a5"/>
        <w:numPr>
          <w:ilvl w:val="1"/>
          <w:numId w:val="6"/>
        </w:numPr>
        <w:tabs>
          <w:tab w:val="left" w:pos="567"/>
        </w:tabs>
        <w:spacing w:after="120"/>
        <w:ind w:hanging="357"/>
        <w:jc w:val="both"/>
        <w:rPr>
          <w:rFonts w:asciiTheme="minorHAnsi" w:hAnsiTheme="minorHAnsi" w:cs="Arial"/>
          <w:lang w:val="el-GR"/>
        </w:rPr>
      </w:pPr>
      <w:r w:rsidRPr="00DF0F5D">
        <w:rPr>
          <w:rFonts w:asciiTheme="minorHAnsi" w:hAnsiTheme="minorHAnsi" w:cs="Arial"/>
          <w:lang w:val="el-GR"/>
        </w:rPr>
        <w:t>Τ</w:t>
      </w:r>
      <w:r w:rsidR="00B75053" w:rsidRPr="00DF0F5D">
        <w:rPr>
          <w:rFonts w:asciiTheme="minorHAnsi" w:hAnsiTheme="minorHAnsi" w:cs="Arial"/>
          <w:lang w:val="el-GR"/>
        </w:rPr>
        <w:t xml:space="preserve">α καυσαέρια περιέχουν περίπου 20 </w:t>
      </w:r>
      <w:proofErr w:type="spellStart"/>
      <w:r w:rsidR="00B75053" w:rsidRPr="00DF0F5D">
        <w:rPr>
          <w:rFonts w:asciiTheme="minorHAnsi" w:hAnsiTheme="minorHAnsi" w:cs="Arial"/>
        </w:rPr>
        <w:t>ppm</w:t>
      </w:r>
      <w:proofErr w:type="spellEnd"/>
      <w:r w:rsidR="00B75053" w:rsidRPr="00DF0F5D">
        <w:rPr>
          <w:rFonts w:asciiTheme="minorHAnsi" w:hAnsiTheme="minorHAnsi" w:cs="Arial"/>
          <w:lang w:val="el-GR"/>
        </w:rPr>
        <w:t xml:space="preserve"> </w:t>
      </w:r>
      <w:r w:rsidRPr="00DF0F5D">
        <w:rPr>
          <w:rFonts w:asciiTheme="minorHAnsi" w:hAnsiTheme="minorHAnsi" w:cs="Arial"/>
          <w:b/>
          <w:i/>
        </w:rPr>
        <w:t>S</w:t>
      </w:r>
      <w:r w:rsidR="00B75053" w:rsidRPr="00DF0F5D">
        <w:rPr>
          <w:rFonts w:asciiTheme="minorHAnsi" w:hAnsiTheme="minorHAnsi" w:cs="Arial"/>
          <w:lang w:val="el-GR"/>
        </w:rPr>
        <w:t xml:space="preserve"> υπό μορφή </w:t>
      </w:r>
      <w:r w:rsidR="00B75053" w:rsidRPr="00DF0F5D">
        <w:rPr>
          <w:rFonts w:asciiTheme="minorHAnsi" w:hAnsiTheme="minorHAnsi" w:cs="Arial"/>
        </w:rPr>
        <w:t>SO</w:t>
      </w:r>
      <w:r w:rsidR="00B75053" w:rsidRPr="00DF0F5D">
        <w:rPr>
          <w:rFonts w:asciiTheme="minorHAnsi" w:hAnsiTheme="minorHAnsi" w:cs="Arial"/>
          <w:vertAlign w:val="subscript"/>
          <w:lang w:val="el-GR"/>
        </w:rPr>
        <w:t>2</w:t>
      </w:r>
      <w:r w:rsidR="00B75053" w:rsidRPr="00DF0F5D">
        <w:rPr>
          <w:rFonts w:asciiTheme="minorHAnsi" w:hAnsiTheme="minorHAnsi" w:cs="Arial"/>
          <w:lang w:val="el-GR"/>
        </w:rPr>
        <w:t xml:space="preserve">. </w:t>
      </w:r>
    </w:p>
    <w:p w:rsidR="0087366D" w:rsidRPr="00DF0F5D" w:rsidRDefault="0087366D" w:rsidP="0087366D">
      <w:pPr>
        <w:pStyle w:val="a5"/>
        <w:tabs>
          <w:tab w:val="left" w:pos="567"/>
        </w:tabs>
        <w:spacing w:after="120"/>
        <w:ind w:left="1440"/>
        <w:jc w:val="both"/>
        <w:rPr>
          <w:rFonts w:asciiTheme="minorHAnsi" w:hAnsiTheme="minorHAnsi" w:cs="Arial"/>
          <w:lang w:val="el-GR"/>
        </w:rPr>
      </w:pPr>
    </w:p>
    <w:p w:rsidR="00DF0F5D" w:rsidRPr="0087366D" w:rsidRDefault="00B75053" w:rsidP="00DF0F5D">
      <w:pPr>
        <w:pStyle w:val="a5"/>
        <w:numPr>
          <w:ilvl w:val="1"/>
          <w:numId w:val="6"/>
        </w:numPr>
        <w:tabs>
          <w:tab w:val="left" w:pos="567"/>
        </w:tabs>
        <w:spacing w:after="240"/>
        <w:ind w:hanging="357"/>
        <w:jc w:val="both"/>
        <w:rPr>
          <w:rFonts w:asciiTheme="minorHAnsi" w:hAnsiTheme="minorHAnsi" w:cs="Arial"/>
          <w:lang w:val="el-GR"/>
        </w:rPr>
      </w:pPr>
      <w:r w:rsidRPr="00DF0F5D">
        <w:rPr>
          <w:rFonts w:asciiTheme="minorHAnsi" w:hAnsiTheme="minorHAnsi" w:cs="Arial"/>
        </w:rPr>
        <w:t>To</w:t>
      </w:r>
      <w:r w:rsidRPr="00DF0F5D">
        <w:rPr>
          <w:rFonts w:asciiTheme="minorHAnsi" w:hAnsiTheme="minorHAnsi" w:cs="Arial"/>
          <w:lang w:val="el-GR"/>
        </w:rPr>
        <w:t xml:space="preserve"> </w:t>
      </w:r>
      <w:proofErr w:type="spellStart"/>
      <w:r w:rsidR="00DF0F5D" w:rsidRPr="00DF0F5D">
        <w:rPr>
          <w:rFonts w:asciiTheme="minorHAnsi" w:hAnsiTheme="minorHAnsi" w:cs="Arial"/>
          <w:b/>
          <w:i/>
        </w:rPr>
        <w:t>Mn</w:t>
      </w:r>
      <w:proofErr w:type="spellEnd"/>
      <w:r w:rsidRPr="00DF0F5D">
        <w:rPr>
          <w:rFonts w:asciiTheme="minorHAnsi" w:hAnsiTheme="minorHAnsi" w:cs="Arial"/>
          <w:lang w:val="el-GR"/>
        </w:rPr>
        <w:t xml:space="preserve"> είναι πρόσθετο της βενζίνης με σκοπό την βελτίωση των αντικροτικών (</w:t>
      </w:r>
      <w:r w:rsidRPr="00DF0F5D">
        <w:rPr>
          <w:rFonts w:asciiTheme="minorHAnsi" w:hAnsiTheme="minorHAnsi" w:cs="Arial"/>
        </w:rPr>
        <w:t>anti</w:t>
      </w:r>
      <w:r w:rsidRPr="00DF0F5D">
        <w:rPr>
          <w:rFonts w:asciiTheme="minorHAnsi" w:hAnsiTheme="minorHAnsi" w:cs="Arial"/>
          <w:lang w:val="el-GR"/>
        </w:rPr>
        <w:t xml:space="preserve">- </w:t>
      </w:r>
      <w:r w:rsidRPr="00DF0F5D">
        <w:rPr>
          <w:rFonts w:asciiTheme="minorHAnsi" w:hAnsiTheme="minorHAnsi" w:cs="Arial"/>
        </w:rPr>
        <w:t>knock</w:t>
      </w:r>
      <w:r w:rsidRPr="00DF0F5D">
        <w:rPr>
          <w:rFonts w:asciiTheme="minorHAnsi" w:hAnsiTheme="minorHAnsi" w:cs="Arial"/>
          <w:lang w:val="el-GR"/>
        </w:rPr>
        <w:t xml:space="preserve">) ιδιοτήτων της. </w:t>
      </w:r>
    </w:p>
    <w:p w:rsidR="0087366D" w:rsidRPr="00DF0F5D" w:rsidRDefault="0087366D" w:rsidP="0087366D">
      <w:pPr>
        <w:pStyle w:val="a5"/>
        <w:tabs>
          <w:tab w:val="left" w:pos="567"/>
        </w:tabs>
        <w:spacing w:after="240"/>
        <w:ind w:left="1440"/>
        <w:jc w:val="both"/>
        <w:rPr>
          <w:rFonts w:asciiTheme="minorHAnsi" w:hAnsiTheme="minorHAnsi" w:cs="Arial"/>
          <w:lang w:val="el-GR"/>
        </w:rPr>
      </w:pPr>
    </w:p>
    <w:p w:rsidR="00DF0F5D" w:rsidRPr="0087366D" w:rsidRDefault="00B75053" w:rsidP="00DF0F5D">
      <w:pPr>
        <w:pStyle w:val="a5"/>
        <w:numPr>
          <w:ilvl w:val="0"/>
          <w:numId w:val="7"/>
        </w:numPr>
        <w:tabs>
          <w:tab w:val="left" w:pos="567"/>
        </w:tabs>
        <w:spacing w:before="120"/>
        <w:ind w:left="714" w:hanging="357"/>
        <w:jc w:val="both"/>
        <w:rPr>
          <w:rFonts w:asciiTheme="minorHAnsi" w:hAnsiTheme="minorHAnsi" w:cs="Arial"/>
          <w:lang w:val="el-GR"/>
        </w:rPr>
      </w:pPr>
      <w:r w:rsidRPr="00B75053">
        <w:rPr>
          <w:rFonts w:asciiTheme="minorHAnsi" w:hAnsiTheme="minorHAnsi" w:cs="Arial"/>
          <w:b/>
          <w:lang w:val="el-GR"/>
        </w:rPr>
        <w:t>Η Θερμική γήρανση</w:t>
      </w:r>
      <w:r w:rsidRPr="00B75053">
        <w:rPr>
          <w:rFonts w:asciiTheme="minorHAnsi" w:hAnsiTheme="minorHAnsi" w:cs="Arial"/>
          <w:lang w:val="el-GR"/>
        </w:rPr>
        <w:t>: Η λειτουργία ενός καταλυτικού μετατροπέα σε υψηλές θερμοκρασίες προκαλεί σοβαρή υποβάθμιση της απόδοσής του. Οι</w:t>
      </w:r>
      <w:r w:rsidR="00DF0F5D">
        <w:rPr>
          <w:rFonts w:asciiTheme="minorHAnsi" w:hAnsiTheme="minorHAnsi" w:cs="Arial"/>
          <w:lang w:val="el-GR"/>
        </w:rPr>
        <w:t xml:space="preserve"> υψηλές θερμοκρασίες ευνοούν τη</w:t>
      </w:r>
      <w:r w:rsidRPr="00B75053">
        <w:rPr>
          <w:rFonts w:asciiTheme="minorHAnsi" w:hAnsiTheme="minorHAnsi" w:cs="Arial"/>
          <w:lang w:val="el-GR"/>
        </w:rPr>
        <w:t xml:space="preserve"> σύντηξη των </w:t>
      </w:r>
      <w:proofErr w:type="spellStart"/>
      <w:r w:rsidRPr="00B75053">
        <w:rPr>
          <w:rFonts w:asciiTheme="minorHAnsi" w:hAnsiTheme="minorHAnsi" w:cs="Arial"/>
          <w:lang w:val="el-GR"/>
        </w:rPr>
        <w:t>κρυσταλλιτών</w:t>
      </w:r>
      <w:proofErr w:type="spellEnd"/>
      <w:r w:rsidRPr="00B75053">
        <w:rPr>
          <w:rFonts w:asciiTheme="minorHAnsi" w:hAnsiTheme="minorHAnsi" w:cs="Arial"/>
          <w:lang w:val="el-GR"/>
        </w:rPr>
        <w:t xml:space="preserve"> των ευγενών μετάλλων</w:t>
      </w:r>
      <w:r w:rsidR="00DF0F5D" w:rsidRPr="00DF0F5D">
        <w:rPr>
          <w:rFonts w:asciiTheme="minorHAnsi" w:hAnsiTheme="minorHAnsi" w:cs="Arial"/>
          <w:lang w:val="el-GR"/>
        </w:rPr>
        <w:t xml:space="preserve">, </w:t>
      </w:r>
      <w:r w:rsidR="00DF0F5D">
        <w:rPr>
          <w:rFonts w:asciiTheme="minorHAnsi" w:hAnsiTheme="minorHAnsi" w:cs="Arial"/>
          <w:lang w:val="el-GR"/>
        </w:rPr>
        <w:t xml:space="preserve">δηλ., </w:t>
      </w:r>
      <w:r w:rsidRPr="00B75053">
        <w:rPr>
          <w:rFonts w:asciiTheme="minorHAnsi" w:hAnsiTheme="minorHAnsi" w:cs="Arial"/>
          <w:lang w:val="el-GR"/>
        </w:rPr>
        <w:t xml:space="preserve">την ελάττωση της </w:t>
      </w:r>
      <w:r w:rsidR="00DF0F5D">
        <w:rPr>
          <w:rFonts w:asciiTheme="minorHAnsi" w:hAnsiTheme="minorHAnsi" w:cs="Arial"/>
          <w:lang w:val="el-GR"/>
        </w:rPr>
        <w:t>ενεργής επιφάνειας του καταλύτη:</w:t>
      </w:r>
    </w:p>
    <w:p w:rsidR="0087366D" w:rsidRPr="00DF0F5D" w:rsidRDefault="0087366D" w:rsidP="0087366D">
      <w:pPr>
        <w:pStyle w:val="a5"/>
        <w:tabs>
          <w:tab w:val="left" w:pos="567"/>
        </w:tabs>
        <w:spacing w:before="120"/>
        <w:ind w:left="714"/>
        <w:jc w:val="both"/>
        <w:rPr>
          <w:rFonts w:asciiTheme="minorHAnsi" w:hAnsiTheme="minorHAnsi" w:cs="Arial"/>
          <w:lang w:val="el-GR"/>
        </w:rPr>
      </w:pPr>
    </w:p>
    <w:p w:rsidR="00DF0F5D" w:rsidRPr="0087366D" w:rsidRDefault="00B75053" w:rsidP="00DF0F5D">
      <w:pPr>
        <w:pStyle w:val="a5"/>
        <w:numPr>
          <w:ilvl w:val="0"/>
          <w:numId w:val="11"/>
        </w:numPr>
        <w:tabs>
          <w:tab w:val="left" w:pos="567"/>
        </w:tabs>
        <w:ind w:left="1434" w:hanging="357"/>
        <w:jc w:val="both"/>
        <w:rPr>
          <w:rFonts w:asciiTheme="minorHAnsi" w:hAnsiTheme="minorHAnsi" w:cs="Arial"/>
          <w:lang w:val="el-GR"/>
        </w:rPr>
      </w:pPr>
      <w:r w:rsidRPr="00DF0F5D">
        <w:rPr>
          <w:rFonts w:asciiTheme="minorHAnsi" w:hAnsiTheme="minorHAnsi" w:cs="Arial"/>
          <w:lang w:val="el-GR"/>
        </w:rPr>
        <w:t xml:space="preserve">Ευνοείται κυρίως μια </w:t>
      </w:r>
      <w:proofErr w:type="spellStart"/>
      <w:r w:rsidRPr="0087366D">
        <w:rPr>
          <w:rFonts w:asciiTheme="minorHAnsi" w:hAnsiTheme="minorHAnsi" w:cs="Arial"/>
          <w:b/>
          <w:lang w:val="el-GR"/>
        </w:rPr>
        <w:t>κραματοποίηση</w:t>
      </w:r>
      <w:proofErr w:type="spellEnd"/>
      <w:r w:rsidRPr="0087366D">
        <w:rPr>
          <w:rFonts w:asciiTheme="minorHAnsi" w:hAnsiTheme="minorHAnsi" w:cs="Arial"/>
          <w:b/>
          <w:lang w:val="el-GR"/>
        </w:rPr>
        <w:t xml:space="preserve"> του </w:t>
      </w:r>
      <w:proofErr w:type="spellStart"/>
      <w:r w:rsidRPr="0087366D">
        <w:rPr>
          <w:rFonts w:asciiTheme="minorHAnsi" w:hAnsiTheme="minorHAnsi" w:cs="Arial"/>
          <w:b/>
        </w:rPr>
        <w:t>Rh</w:t>
      </w:r>
      <w:proofErr w:type="spellEnd"/>
      <w:r w:rsidRPr="0087366D">
        <w:rPr>
          <w:rFonts w:asciiTheme="minorHAnsi" w:hAnsiTheme="minorHAnsi" w:cs="Arial"/>
          <w:b/>
          <w:lang w:val="el-GR"/>
        </w:rPr>
        <w:t xml:space="preserve"> με το </w:t>
      </w:r>
      <w:r w:rsidRPr="0087366D">
        <w:rPr>
          <w:rFonts w:asciiTheme="minorHAnsi" w:hAnsiTheme="minorHAnsi" w:cs="Arial"/>
          <w:b/>
        </w:rPr>
        <w:t>Pd</w:t>
      </w:r>
      <w:r w:rsidR="00DF0F5D">
        <w:rPr>
          <w:rFonts w:asciiTheme="minorHAnsi" w:hAnsiTheme="minorHAnsi" w:cs="Arial"/>
          <w:lang w:val="el-GR"/>
        </w:rPr>
        <w:t>.</w:t>
      </w:r>
      <w:r w:rsidRPr="00DF0F5D">
        <w:rPr>
          <w:rFonts w:asciiTheme="minorHAnsi" w:hAnsiTheme="minorHAnsi" w:cs="Arial"/>
          <w:lang w:val="el-GR"/>
        </w:rPr>
        <w:t xml:space="preserve"> </w:t>
      </w:r>
      <w:r w:rsidR="00DF0F5D">
        <w:rPr>
          <w:rFonts w:asciiTheme="minorHAnsi" w:hAnsiTheme="minorHAnsi" w:cs="Arial"/>
          <w:lang w:val="el-GR"/>
        </w:rPr>
        <w:t>Τ</w:t>
      </w:r>
      <w:r w:rsidRPr="00DF0F5D">
        <w:rPr>
          <w:rFonts w:asciiTheme="minorHAnsi" w:hAnsiTheme="minorHAnsi" w:cs="Arial"/>
          <w:lang w:val="el-GR"/>
        </w:rPr>
        <w:t xml:space="preserve">ο προκύπτον κράμα εμφανίζει σημαντικά μειωμένη δραστικότητα και εκλεκτικότητα στις σχετικές αντιδράσεις. </w:t>
      </w:r>
    </w:p>
    <w:p w:rsidR="0087366D" w:rsidRDefault="0087366D" w:rsidP="0087366D">
      <w:pPr>
        <w:pStyle w:val="a5"/>
        <w:tabs>
          <w:tab w:val="left" w:pos="567"/>
        </w:tabs>
        <w:ind w:left="1434"/>
        <w:jc w:val="both"/>
        <w:rPr>
          <w:rFonts w:asciiTheme="minorHAnsi" w:hAnsiTheme="minorHAnsi" w:cs="Arial"/>
          <w:lang w:val="el-GR"/>
        </w:rPr>
      </w:pPr>
    </w:p>
    <w:p w:rsidR="00B75053" w:rsidRPr="0087366D" w:rsidRDefault="00B75053" w:rsidP="0087366D">
      <w:pPr>
        <w:pStyle w:val="a5"/>
        <w:numPr>
          <w:ilvl w:val="0"/>
          <w:numId w:val="11"/>
        </w:numPr>
        <w:tabs>
          <w:tab w:val="left" w:pos="567"/>
        </w:tabs>
        <w:ind w:left="1434" w:hanging="357"/>
        <w:jc w:val="both"/>
        <w:rPr>
          <w:rFonts w:asciiTheme="minorHAnsi" w:hAnsiTheme="minorHAnsi" w:cs="Arial"/>
          <w:lang w:val="el-GR"/>
        </w:rPr>
      </w:pPr>
      <w:r w:rsidRPr="00DF0F5D">
        <w:rPr>
          <w:rFonts w:asciiTheme="minorHAnsi" w:hAnsiTheme="minorHAnsi" w:cs="Arial"/>
          <w:lang w:val="el-GR"/>
        </w:rPr>
        <w:t>Θερμοκρασίες λειτουργίας μεγαλύτερες από 900</w:t>
      </w:r>
      <w:r w:rsidRPr="00DF0F5D">
        <w:rPr>
          <w:rFonts w:asciiTheme="minorHAnsi" w:hAnsiTheme="minorHAnsi" w:cs="Arial"/>
          <w:vertAlign w:val="superscript"/>
          <w:lang w:val="el-GR"/>
        </w:rPr>
        <w:t>ο</w:t>
      </w:r>
      <w:r w:rsidRPr="00DF0F5D">
        <w:rPr>
          <w:rFonts w:asciiTheme="minorHAnsi" w:hAnsiTheme="minorHAnsi" w:cs="Arial"/>
        </w:rPr>
        <w:t>C</w:t>
      </w:r>
      <w:r w:rsidRPr="00DF0F5D">
        <w:rPr>
          <w:rFonts w:asciiTheme="minorHAnsi" w:hAnsiTheme="minorHAnsi" w:cs="Arial"/>
          <w:lang w:val="el-GR"/>
        </w:rPr>
        <w:t xml:space="preserve"> προκαλούν σε μικρό χρονικό διάστημα εκτεταμένες καταστροφές στον καταλύτη. </w:t>
      </w:r>
      <w:r w:rsidRPr="0087366D">
        <w:rPr>
          <w:rFonts w:asciiTheme="minorHAnsi" w:hAnsiTheme="minorHAnsi" w:cs="Arial"/>
          <w:lang w:val="el-GR"/>
        </w:rPr>
        <w:t xml:space="preserve">Αν και ο </w:t>
      </w:r>
      <w:proofErr w:type="spellStart"/>
      <w:r w:rsidRPr="0087366D">
        <w:rPr>
          <w:rFonts w:asciiTheme="minorHAnsi" w:hAnsiTheme="minorHAnsi" w:cs="Arial"/>
        </w:rPr>
        <w:t>TWC</w:t>
      </w:r>
      <w:proofErr w:type="spellEnd"/>
      <w:r w:rsidRPr="0087366D">
        <w:rPr>
          <w:rFonts w:asciiTheme="minorHAnsi" w:hAnsiTheme="minorHAnsi" w:cs="Arial"/>
          <w:lang w:val="el-GR"/>
        </w:rPr>
        <w:t xml:space="preserve"> λειτουργεί σε μια μέση θερμοκρασία ~400-450</w:t>
      </w:r>
      <w:r w:rsidRPr="0087366D">
        <w:rPr>
          <w:rFonts w:asciiTheme="minorHAnsi" w:hAnsiTheme="minorHAnsi" w:cs="Arial"/>
          <w:vertAlign w:val="superscript"/>
          <w:lang w:val="el-GR"/>
        </w:rPr>
        <w:t>ο</w:t>
      </w:r>
      <w:r w:rsidRPr="0087366D">
        <w:rPr>
          <w:rFonts w:asciiTheme="minorHAnsi" w:hAnsiTheme="minorHAnsi" w:cs="Arial"/>
        </w:rPr>
        <w:t>C</w:t>
      </w:r>
      <w:r w:rsidRPr="0087366D">
        <w:rPr>
          <w:rFonts w:asciiTheme="minorHAnsi" w:hAnsiTheme="minorHAnsi" w:cs="Arial"/>
          <w:lang w:val="el-GR"/>
        </w:rPr>
        <w:t>, μεγαλύτερες θερμοκρασίες της τάξης των 900</w:t>
      </w:r>
      <w:r w:rsidRPr="0087366D">
        <w:rPr>
          <w:rFonts w:asciiTheme="minorHAnsi" w:hAnsiTheme="minorHAnsi" w:cs="Arial"/>
          <w:vertAlign w:val="superscript"/>
          <w:lang w:val="el-GR"/>
        </w:rPr>
        <w:t>ο</w:t>
      </w:r>
      <w:r w:rsidRPr="0087366D">
        <w:rPr>
          <w:rFonts w:asciiTheme="minorHAnsi" w:hAnsiTheme="minorHAnsi" w:cs="Arial"/>
        </w:rPr>
        <w:t>C</w:t>
      </w:r>
      <w:r w:rsidRPr="0087366D">
        <w:rPr>
          <w:rFonts w:asciiTheme="minorHAnsi" w:hAnsiTheme="minorHAnsi" w:cs="Arial"/>
          <w:lang w:val="el-GR"/>
        </w:rPr>
        <w:t xml:space="preserve"> δεν αποφεύγονται ιδιαίτερα όταν η λειτουργία του κινητήρα δεν είναι καλή (τρόπος οδήγησης, άκαυστο καύσιμο, κλπ).</w:t>
      </w:r>
    </w:p>
    <w:p w:rsidR="00B75053" w:rsidRPr="008504F1" w:rsidRDefault="00B75053" w:rsidP="00B75053">
      <w:pPr>
        <w:tabs>
          <w:tab w:val="left" w:pos="567"/>
        </w:tabs>
        <w:spacing w:line="360" w:lineRule="auto"/>
        <w:jc w:val="both"/>
        <w:rPr>
          <w:rFonts w:asciiTheme="minorHAnsi" w:hAnsiTheme="minorHAnsi" w:cs="Arial"/>
          <w:lang w:val="el-GR"/>
        </w:rPr>
      </w:pPr>
    </w:p>
    <w:p w:rsidR="0087366D" w:rsidRPr="008504F1" w:rsidRDefault="0087366D" w:rsidP="00B75053">
      <w:pPr>
        <w:tabs>
          <w:tab w:val="left" w:pos="567"/>
        </w:tabs>
        <w:spacing w:line="360" w:lineRule="auto"/>
        <w:jc w:val="both"/>
        <w:rPr>
          <w:rFonts w:asciiTheme="minorHAnsi" w:hAnsiTheme="minorHAnsi" w:cs="Arial"/>
          <w:lang w:val="el-GR"/>
        </w:rPr>
      </w:pPr>
    </w:p>
    <w:p w:rsidR="0087366D" w:rsidRPr="008504F1" w:rsidRDefault="0087366D" w:rsidP="00B75053">
      <w:pPr>
        <w:tabs>
          <w:tab w:val="left" w:pos="567"/>
        </w:tabs>
        <w:spacing w:line="360" w:lineRule="auto"/>
        <w:jc w:val="both"/>
        <w:rPr>
          <w:rFonts w:asciiTheme="minorHAnsi" w:hAnsiTheme="minorHAnsi" w:cs="Arial"/>
          <w:lang w:val="el-GR"/>
        </w:rPr>
      </w:pPr>
    </w:p>
    <w:p w:rsidR="00B75053" w:rsidRPr="0087366D" w:rsidRDefault="00B75053" w:rsidP="0087366D">
      <w:pPr>
        <w:tabs>
          <w:tab w:val="left" w:pos="567"/>
        </w:tabs>
        <w:spacing w:line="360" w:lineRule="auto"/>
        <w:jc w:val="center"/>
        <w:rPr>
          <w:rFonts w:asciiTheme="minorHAnsi" w:hAnsiTheme="minorHAnsi" w:cs="Arial"/>
          <w:b/>
          <w:sz w:val="36"/>
          <w:szCs w:val="36"/>
          <w:lang w:val="el-GR"/>
        </w:rPr>
      </w:pPr>
      <w:r w:rsidRPr="0087366D">
        <w:rPr>
          <w:rFonts w:asciiTheme="minorHAnsi" w:hAnsiTheme="minorHAnsi" w:cs="Arial"/>
          <w:b/>
          <w:sz w:val="36"/>
          <w:szCs w:val="36"/>
          <w:lang w:val="el-GR"/>
        </w:rPr>
        <w:lastRenderedPageBreak/>
        <w:t xml:space="preserve">Αδυναμίες της τεχνολογίας των </w:t>
      </w:r>
      <w:proofErr w:type="spellStart"/>
      <w:r w:rsidRPr="0087366D">
        <w:rPr>
          <w:rFonts w:asciiTheme="minorHAnsi" w:hAnsiTheme="minorHAnsi" w:cs="Arial"/>
          <w:b/>
          <w:sz w:val="36"/>
          <w:szCs w:val="36"/>
        </w:rPr>
        <w:t>TWCs</w:t>
      </w:r>
      <w:proofErr w:type="spellEnd"/>
    </w:p>
    <w:p w:rsidR="0087366D" w:rsidRPr="0087366D" w:rsidRDefault="00B75053" w:rsidP="0087366D">
      <w:pPr>
        <w:pStyle w:val="a5"/>
        <w:numPr>
          <w:ilvl w:val="0"/>
          <w:numId w:val="12"/>
        </w:numPr>
        <w:tabs>
          <w:tab w:val="left" w:pos="567"/>
        </w:tabs>
        <w:spacing w:line="360" w:lineRule="auto"/>
        <w:jc w:val="both"/>
        <w:rPr>
          <w:rFonts w:asciiTheme="minorHAnsi" w:hAnsiTheme="minorHAnsi" w:cs="Arial"/>
          <w:lang w:val="el-GR"/>
        </w:rPr>
      </w:pPr>
      <w:r w:rsidRPr="0087366D">
        <w:rPr>
          <w:rFonts w:asciiTheme="minorHAnsi" w:hAnsiTheme="minorHAnsi" w:cs="Arial"/>
          <w:lang w:val="el-GR"/>
        </w:rPr>
        <w:t xml:space="preserve">Αν και η τεχνολογία των τριοδικών καταλυτικών μετατροπέων παρέχει μια ικανοποιητική λύση για την αντιμετώπιση της ρύπανσης από το αυτοκίνητο, η μακρόχρονη πλέον εμπειρία μας από την χρήση της </w:t>
      </w:r>
      <w:r w:rsidR="0087366D" w:rsidRPr="0087366D">
        <w:rPr>
          <w:rFonts w:asciiTheme="minorHAnsi" w:hAnsiTheme="minorHAnsi" w:cs="Arial"/>
          <w:lang w:val="el-GR"/>
        </w:rPr>
        <w:t xml:space="preserve">(&gt;40 ετών) </w:t>
      </w:r>
      <w:r w:rsidRPr="0087366D">
        <w:rPr>
          <w:rFonts w:asciiTheme="minorHAnsi" w:hAnsiTheme="minorHAnsi" w:cs="Arial"/>
          <w:lang w:val="el-GR"/>
        </w:rPr>
        <w:t xml:space="preserve">μας υπέδειξε ορισμένες αδυναμίες τις οποίες παρουσιάζει. </w:t>
      </w:r>
    </w:p>
    <w:p w:rsidR="00B75053" w:rsidRPr="0087366D" w:rsidRDefault="00B75053" w:rsidP="0087366D">
      <w:pPr>
        <w:pStyle w:val="a5"/>
        <w:numPr>
          <w:ilvl w:val="0"/>
          <w:numId w:val="12"/>
        </w:numPr>
        <w:tabs>
          <w:tab w:val="left" w:pos="567"/>
        </w:tabs>
        <w:spacing w:line="360" w:lineRule="auto"/>
        <w:jc w:val="both"/>
        <w:rPr>
          <w:rFonts w:asciiTheme="minorHAnsi" w:hAnsiTheme="minorHAnsi" w:cs="Arial"/>
          <w:lang w:val="el-GR"/>
        </w:rPr>
      </w:pPr>
      <w:r w:rsidRPr="0087366D">
        <w:rPr>
          <w:rFonts w:asciiTheme="minorHAnsi" w:hAnsiTheme="minorHAnsi" w:cs="Arial"/>
          <w:lang w:val="el-GR"/>
        </w:rPr>
        <w:t xml:space="preserve">Η περιβαλλοντική κατάλυση αναζητά επίμονα λύσεις στα εν λόγω προβλήματα που παρατίθενται παρακάτω:   </w:t>
      </w:r>
    </w:p>
    <w:p w:rsidR="00B75053" w:rsidRPr="00B75053" w:rsidRDefault="00B75053" w:rsidP="00B75053">
      <w:pPr>
        <w:tabs>
          <w:tab w:val="left" w:pos="567"/>
        </w:tabs>
        <w:spacing w:line="360" w:lineRule="auto"/>
        <w:jc w:val="both"/>
        <w:rPr>
          <w:rFonts w:asciiTheme="minorHAnsi" w:hAnsiTheme="minorHAnsi" w:cs="Arial"/>
          <w:lang w:val="el-GR"/>
        </w:rPr>
      </w:pPr>
    </w:p>
    <w:p w:rsidR="0087366D" w:rsidRDefault="00B75053" w:rsidP="00B75053">
      <w:pPr>
        <w:numPr>
          <w:ilvl w:val="0"/>
          <w:numId w:val="9"/>
        </w:numPr>
        <w:tabs>
          <w:tab w:val="left" w:pos="567"/>
        </w:tabs>
        <w:spacing w:line="360" w:lineRule="auto"/>
        <w:jc w:val="both"/>
        <w:rPr>
          <w:rFonts w:asciiTheme="minorHAnsi" w:hAnsiTheme="minorHAnsi" w:cs="Arial"/>
          <w:lang w:val="el-GR"/>
        </w:rPr>
      </w:pPr>
      <w:r w:rsidRPr="00B75053">
        <w:rPr>
          <w:rFonts w:asciiTheme="minorHAnsi" w:hAnsiTheme="minorHAnsi" w:cs="Arial"/>
          <w:b/>
          <w:i/>
          <w:lang w:val="el-GR"/>
        </w:rPr>
        <w:t xml:space="preserve">Κόστος </w:t>
      </w:r>
      <w:proofErr w:type="spellStart"/>
      <w:r w:rsidRPr="00B75053">
        <w:rPr>
          <w:rFonts w:asciiTheme="minorHAnsi" w:hAnsiTheme="minorHAnsi" w:cs="Arial"/>
          <w:b/>
          <w:i/>
        </w:rPr>
        <w:t>TWC</w:t>
      </w:r>
      <w:proofErr w:type="spellEnd"/>
      <w:r w:rsidRPr="00B75053">
        <w:rPr>
          <w:rFonts w:asciiTheme="minorHAnsi" w:hAnsiTheme="minorHAnsi" w:cs="Arial"/>
          <w:b/>
          <w:i/>
          <w:lang w:val="el-GR"/>
        </w:rPr>
        <w:t xml:space="preserve">, χρήση </w:t>
      </w:r>
      <w:proofErr w:type="spellStart"/>
      <w:r w:rsidRPr="00B75053">
        <w:rPr>
          <w:rFonts w:asciiTheme="minorHAnsi" w:hAnsiTheme="minorHAnsi" w:cs="Arial"/>
          <w:b/>
          <w:i/>
        </w:rPr>
        <w:t>Rh</w:t>
      </w:r>
      <w:proofErr w:type="spellEnd"/>
      <w:r w:rsidRPr="00B75053">
        <w:rPr>
          <w:rFonts w:asciiTheme="minorHAnsi" w:hAnsiTheme="minorHAnsi" w:cs="Arial"/>
          <w:b/>
          <w:i/>
          <w:lang w:val="el-GR"/>
        </w:rPr>
        <w:t xml:space="preserve">: </w:t>
      </w:r>
      <w:r w:rsidRPr="00B75053">
        <w:rPr>
          <w:rFonts w:asciiTheme="minorHAnsi" w:hAnsiTheme="minorHAnsi" w:cs="Arial"/>
          <w:lang w:val="el-GR"/>
        </w:rPr>
        <w:t xml:space="preserve">Το κόστος των εμπορικών </w:t>
      </w:r>
      <w:proofErr w:type="spellStart"/>
      <w:r w:rsidRPr="00B75053">
        <w:rPr>
          <w:rFonts w:asciiTheme="minorHAnsi" w:hAnsiTheme="minorHAnsi" w:cs="Arial"/>
        </w:rPr>
        <w:t>TWC</w:t>
      </w:r>
      <w:proofErr w:type="spellEnd"/>
      <w:r w:rsidRPr="00B75053">
        <w:rPr>
          <w:rFonts w:asciiTheme="minorHAnsi" w:hAnsiTheme="minorHAnsi" w:cs="Arial"/>
          <w:lang w:val="el-GR"/>
        </w:rPr>
        <w:t xml:space="preserve"> είναι σχετικά υψηλό για δυο λόγους: έχουν σχετικά μεγάλη φόρτιση ευγενών μετάλλων και χρησιμοποιούν αναγκαστικά το σπάνιο και ακριβό </w:t>
      </w:r>
      <w:proofErr w:type="spellStart"/>
      <w:r w:rsidRPr="00B75053">
        <w:rPr>
          <w:rFonts w:asciiTheme="minorHAnsi" w:hAnsiTheme="minorHAnsi" w:cs="Arial"/>
        </w:rPr>
        <w:t>Rh</w:t>
      </w:r>
      <w:proofErr w:type="spellEnd"/>
      <w:r w:rsidRPr="00B75053">
        <w:rPr>
          <w:rFonts w:asciiTheme="minorHAnsi" w:hAnsiTheme="minorHAnsi" w:cs="Arial"/>
          <w:lang w:val="el-GR"/>
        </w:rPr>
        <w:t xml:space="preserve"> για την αναγωγή των </w:t>
      </w:r>
      <w:proofErr w:type="spellStart"/>
      <w:r w:rsidRPr="00B75053">
        <w:rPr>
          <w:rFonts w:asciiTheme="minorHAnsi" w:hAnsiTheme="minorHAnsi" w:cs="Arial"/>
        </w:rPr>
        <w:t>NOx</w:t>
      </w:r>
      <w:proofErr w:type="spellEnd"/>
      <w:r w:rsidR="0087366D">
        <w:rPr>
          <w:rFonts w:asciiTheme="minorHAnsi" w:hAnsiTheme="minorHAnsi" w:cs="Arial"/>
          <w:lang w:val="el-GR"/>
        </w:rPr>
        <w:t>. Είναι λοιπόν προφανές ότι:</w:t>
      </w:r>
      <w:r w:rsidRPr="00B75053">
        <w:rPr>
          <w:rFonts w:asciiTheme="minorHAnsi" w:hAnsiTheme="minorHAnsi" w:cs="Arial"/>
          <w:lang w:val="el-GR"/>
        </w:rPr>
        <w:t xml:space="preserve"> </w:t>
      </w:r>
    </w:p>
    <w:p w:rsidR="00B75053" w:rsidRDefault="0087366D" w:rsidP="0087366D">
      <w:pPr>
        <w:tabs>
          <w:tab w:val="left" w:pos="567"/>
        </w:tabs>
        <w:spacing w:line="360" w:lineRule="auto"/>
        <w:ind w:left="1080"/>
        <w:jc w:val="both"/>
        <w:rPr>
          <w:rFonts w:asciiTheme="minorHAnsi" w:hAnsiTheme="minorHAnsi" w:cs="Arial"/>
          <w:lang w:val="el-GR"/>
        </w:rPr>
      </w:pPr>
      <w:r w:rsidRPr="0087366D">
        <w:rPr>
          <w:rFonts w:asciiTheme="minorHAnsi" w:hAnsiTheme="minorHAnsi" w:cs="Arial"/>
          <w:i/>
          <w:u w:val="single"/>
          <w:lang w:val="el-GR"/>
        </w:rPr>
        <w:t>Ο</w:t>
      </w:r>
      <w:r w:rsidR="00B75053" w:rsidRPr="0087366D">
        <w:rPr>
          <w:rFonts w:asciiTheme="minorHAnsi" w:hAnsiTheme="minorHAnsi" w:cs="Arial"/>
          <w:i/>
          <w:u w:val="single"/>
          <w:lang w:val="el-GR"/>
        </w:rPr>
        <w:t xml:space="preserve">ποιαδήποτε ενέργεια που θα είχε ως αποτέλεσμα την </w:t>
      </w:r>
      <w:r w:rsidR="00B75053" w:rsidRPr="0087366D">
        <w:rPr>
          <w:rFonts w:asciiTheme="minorHAnsi" w:hAnsiTheme="minorHAnsi" w:cs="Arial"/>
          <w:b/>
          <w:i/>
          <w:u w:val="single"/>
          <w:lang w:val="el-GR"/>
        </w:rPr>
        <w:t>ενίσχυση των καταλυτικών ιδιοτήτων των ευγενών μετάλλων</w:t>
      </w:r>
      <w:r w:rsidR="00B75053" w:rsidRPr="0087366D">
        <w:rPr>
          <w:rFonts w:asciiTheme="minorHAnsi" w:hAnsiTheme="minorHAnsi" w:cs="Arial"/>
          <w:i/>
          <w:u w:val="single"/>
          <w:lang w:val="el-GR"/>
        </w:rPr>
        <w:t xml:space="preserve"> που χρησιμοποιεί ο καταλυτικός μετατροπέας καθώς και την </w:t>
      </w:r>
      <w:r w:rsidR="00B75053" w:rsidRPr="0087366D">
        <w:rPr>
          <w:rFonts w:asciiTheme="minorHAnsi" w:hAnsiTheme="minorHAnsi" w:cs="Arial"/>
          <w:b/>
          <w:i/>
          <w:u w:val="single"/>
          <w:lang w:val="el-GR"/>
        </w:rPr>
        <w:t xml:space="preserve">μείωση ή αντικατάσταση του σπάνιου και ακριβού </w:t>
      </w:r>
      <w:proofErr w:type="spellStart"/>
      <w:r w:rsidR="00B75053" w:rsidRPr="0087366D">
        <w:rPr>
          <w:rFonts w:asciiTheme="minorHAnsi" w:hAnsiTheme="minorHAnsi" w:cs="Arial"/>
          <w:b/>
          <w:i/>
          <w:u w:val="single"/>
        </w:rPr>
        <w:t>Rh</w:t>
      </w:r>
      <w:proofErr w:type="spellEnd"/>
      <w:r w:rsidRPr="0087366D">
        <w:rPr>
          <w:rFonts w:asciiTheme="minorHAnsi" w:hAnsiTheme="minorHAnsi" w:cs="Arial"/>
          <w:i/>
          <w:u w:val="single"/>
          <w:lang w:val="el-GR"/>
        </w:rPr>
        <w:t>,</w:t>
      </w:r>
      <w:r w:rsidR="00B75053" w:rsidRPr="0087366D">
        <w:rPr>
          <w:rFonts w:asciiTheme="minorHAnsi" w:hAnsiTheme="minorHAnsi" w:cs="Arial"/>
          <w:i/>
          <w:u w:val="single"/>
          <w:lang w:val="el-GR"/>
        </w:rPr>
        <w:t xml:space="preserve"> χωρίς αυτή η ενέργεια να επιβαρύνει την αποδοτικότητα του μετατροπέα</w:t>
      </w:r>
      <w:r w:rsidRPr="0087366D">
        <w:rPr>
          <w:rFonts w:asciiTheme="minorHAnsi" w:hAnsiTheme="minorHAnsi" w:cs="Arial"/>
          <w:i/>
          <w:u w:val="single"/>
          <w:lang w:val="el-GR"/>
        </w:rPr>
        <w:t>,</w:t>
      </w:r>
      <w:r w:rsidR="00B75053" w:rsidRPr="0087366D">
        <w:rPr>
          <w:rFonts w:asciiTheme="minorHAnsi" w:hAnsiTheme="minorHAnsi" w:cs="Arial"/>
          <w:i/>
          <w:u w:val="single"/>
          <w:lang w:val="el-GR"/>
        </w:rPr>
        <w:t xml:space="preserve"> θα μεταφραζόταν σε σημαντική ελάττωση του κόστους</w:t>
      </w:r>
      <w:r w:rsidR="00B75053" w:rsidRPr="00B75053">
        <w:rPr>
          <w:rFonts w:asciiTheme="minorHAnsi" w:hAnsiTheme="minorHAnsi" w:cs="Arial"/>
          <w:lang w:val="el-GR"/>
        </w:rPr>
        <w:t xml:space="preserve">. </w:t>
      </w:r>
    </w:p>
    <w:p w:rsidR="0087366D" w:rsidRPr="00B75053" w:rsidRDefault="0087366D" w:rsidP="0087366D">
      <w:pPr>
        <w:tabs>
          <w:tab w:val="left" w:pos="567"/>
        </w:tabs>
        <w:spacing w:line="360" w:lineRule="auto"/>
        <w:ind w:left="1080"/>
        <w:jc w:val="both"/>
        <w:rPr>
          <w:rFonts w:asciiTheme="minorHAnsi" w:hAnsiTheme="minorHAnsi" w:cs="Arial"/>
          <w:lang w:val="el-GR"/>
        </w:rPr>
      </w:pPr>
    </w:p>
    <w:p w:rsidR="00B75053" w:rsidRDefault="00B75053" w:rsidP="0087366D">
      <w:pPr>
        <w:numPr>
          <w:ilvl w:val="0"/>
          <w:numId w:val="9"/>
        </w:numPr>
        <w:tabs>
          <w:tab w:val="left" w:pos="567"/>
        </w:tabs>
        <w:spacing w:line="360" w:lineRule="auto"/>
        <w:jc w:val="both"/>
        <w:rPr>
          <w:rFonts w:asciiTheme="minorHAnsi" w:hAnsiTheme="minorHAnsi" w:cs="Arial"/>
          <w:lang w:val="el-GR"/>
        </w:rPr>
      </w:pPr>
      <w:r w:rsidRPr="00B75053">
        <w:rPr>
          <w:rFonts w:asciiTheme="minorHAnsi" w:hAnsiTheme="minorHAnsi" w:cs="Arial"/>
          <w:b/>
          <w:i/>
          <w:lang w:val="el-GR"/>
        </w:rPr>
        <w:t xml:space="preserve">Παραγωγή ανεπιθύμητου </w:t>
      </w:r>
      <w:r w:rsidRPr="00B75053">
        <w:rPr>
          <w:rFonts w:asciiTheme="minorHAnsi" w:hAnsiTheme="minorHAnsi" w:cs="Arial"/>
          <w:b/>
          <w:i/>
        </w:rPr>
        <w:t>N</w:t>
      </w:r>
      <w:r w:rsidRPr="00B75053">
        <w:rPr>
          <w:rFonts w:asciiTheme="minorHAnsi" w:hAnsiTheme="minorHAnsi" w:cs="Arial"/>
          <w:b/>
          <w:i/>
          <w:vertAlign w:val="subscript"/>
          <w:lang w:val="el-GR"/>
        </w:rPr>
        <w:t>2</w:t>
      </w:r>
      <w:r w:rsidRPr="00B75053">
        <w:rPr>
          <w:rFonts w:asciiTheme="minorHAnsi" w:hAnsiTheme="minorHAnsi" w:cs="Arial"/>
          <w:b/>
          <w:i/>
        </w:rPr>
        <w:t>O</w:t>
      </w:r>
      <w:r w:rsidRPr="00B75053">
        <w:rPr>
          <w:rFonts w:asciiTheme="minorHAnsi" w:hAnsiTheme="minorHAnsi" w:cs="Arial"/>
          <w:b/>
          <w:i/>
          <w:lang w:val="el-GR"/>
        </w:rPr>
        <w:t>:</w:t>
      </w:r>
      <w:r w:rsidRPr="00B75053">
        <w:rPr>
          <w:rFonts w:asciiTheme="minorHAnsi" w:hAnsiTheme="minorHAnsi" w:cs="Arial"/>
          <w:lang w:val="el-GR"/>
        </w:rPr>
        <w:t xml:space="preserve"> Οι αντιδράσεις που αφορούν την αναγωγή των </w:t>
      </w:r>
      <w:proofErr w:type="spellStart"/>
      <w:r w:rsidRPr="00B75053">
        <w:rPr>
          <w:rFonts w:asciiTheme="minorHAnsi" w:hAnsiTheme="minorHAnsi" w:cs="Arial"/>
          <w:lang w:val="el-GR"/>
        </w:rPr>
        <w:t>ΝΟ</w:t>
      </w:r>
      <w:proofErr w:type="spellEnd"/>
      <w:r w:rsidRPr="00B75053">
        <w:rPr>
          <w:rFonts w:asciiTheme="minorHAnsi" w:hAnsiTheme="minorHAnsi" w:cs="Arial"/>
        </w:rPr>
        <w:t>x</w:t>
      </w:r>
      <w:r w:rsidRPr="00B75053">
        <w:rPr>
          <w:rFonts w:asciiTheme="minorHAnsi" w:hAnsiTheme="minorHAnsi" w:cs="Arial"/>
          <w:lang w:val="el-GR"/>
        </w:rPr>
        <w:t xml:space="preserve">, εκτός από τον σχηματισμό του </w:t>
      </w:r>
      <w:r w:rsidRPr="0087366D">
        <w:rPr>
          <w:rFonts w:asciiTheme="minorHAnsi" w:hAnsiTheme="minorHAnsi" w:cs="Arial"/>
          <w:b/>
          <w:lang w:val="el-GR"/>
        </w:rPr>
        <w:t>επιθυμητού Ν</w:t>
      </w:r>
      <w:r w:rsidRPr="0087366D">
        <w:rPr>
          <w:rFonts w:asciiTheme="minorHAnsi" w:hAnsiTheme="minorHAnsi" w:cs="Arial"/>
          <w:b/>
          <w:vertAlign w:val="subscript"/>
          <w:lang w:val="el-GR"/>
        </w:rPr>
        <w:t>2</w:t>
      </w:r>
      <w:r w:rsidRPr="00B75053">
        <w:rPr>
          <w:rFonts w:asciiTheme="minorHAnsi" w:hAnsiTheme="minorHAnsi" w:cs="Arial"/>
          <w:lang w:val="el-GR"/>
        </w:rPr>
        <w:t xml:space="preserve">, οδηγούν δυστυχώς και στην παραγωγή του </w:t>
      </w:r>
      <w:r w:rsidRPr="0087366D">
        <w:rPr>
          <w:rFonts w:asciiTheme="minorHAnsi" w:hAnsiTheme="minorHAnsi" w:cs="Arial"/>
          <w:b/>
          <w:lang w:val="el-GR"/>
        </w:rPr>
        <w:t xml:space="preserve">ανεπιθύμητου </w:t>
      </w:r>
      <w:r w:rsidRPr="0087366D">
        <w:rPr>
          <w:rFonts w:asciiTheme="minorHAnsi" w:hAnsiTheme="minorHAnsi" w:cs="Arial"/>
          <w:b/>
        </w:rPr>
        <w:t>N</w:t>
      </w:r>
      <w:r w:rsidRPr="0087366D">
        <w:rPr>
          <w:rFonts w:asciiTheme="minorHAnsi" w:hAnsiTheme="minorHAnsi" w:cs="Arial"/>
          <w:b/>
          <w:vertAlign w:val="subscript"/>
          <w:lang w:val="el-GR"/>
        </w:rPr>
        <w:t>2</w:t>
      </w:r>
      <w:r w:rsidRPr="0087366D">
        <w:rPr>
          <w:rFonts w:asciiTheme="minorHAnsi" w:hAnsiTheme="minorHAnsi" w:cs="Arial"/>
          <w:b/>
        </w:rPr>
        <w:t>O</w:t>
      </w:r>
      <w:r w:rsidRPr="00B75053">
        <w:rPr>
          <w:rFonts w:asciiTheme="minorHAnsi" w:hAnsiTheme="minorHAnsi" w:cs="Arial"/>
          <w:lang w:val="el-GR"/>
        </w:rPr>
        <w:t xml:space="preserve">, σε ποσοστά που σε ορισμένες περιπτώσεις (συνθήκες) πλησιάζουν και το 20% της συνολικής μετατροπής του </w:t>
      </w:r>
      <w:proofErr w:type="spellStart"/>
      <w:r w:rsidRPr="00B75053">
        <w:rPr>
          <w:rFonts w:asciiTheme="minorHAnsi" w:hAnsiTheme="minorHAnsi" w:cs="Arial"/>
          <w:lang w:val="el-GR"/>
        </w:rPr>
        <w:t>ΝΟ</w:t>
      </w:r>
      <w:proofErr w:type="spellEnd"/>
      <w:r w:rsidRPr="00B75053">
        <w:rPr>
          <w:rFonts w:asciiTheme="minorHAnsi" w:hAnsiTheme="minorHAnsi" w:cs="Arial"/>
          <w:lang w:val="el-GR"/>
        </w:rPr>
        <w:t xml:space="preserve">. </w:t>
      </w:r>
      <w:r w:rsidR="0087366D">
        <w:rPr>
          <w:rFonts w:asciiTheme="minorHAnsi" w:hAnsiTheme="minorHAnsi" w:cs="Arial"/>
          <w:lang w:val="el-GR"/>
        </w:rPr>
        <w:t>Καθόσον ε</w:t>
      </w:r>
      <w:r w:rsidRPr="0087366D">
        <w:rPr>
          <w:rFonts w:asciiTheme="minorHAnsi" w:hAnsiTheme="minorHAnsi" w:cs="Arial"/>
          <w:lang w:val="el-GR"/>
        </w:rPr>
        <w:t xml:space="preserve">ίναι </w:t>
      </w:r>
      <w:r w:rsidR="0087366D">
        <w:rPr>
          <w:rFonts w:asciiTheme="minorHAnsi" w:hAnsiTheme="minorHAnsi" w:cs="Arial"/>
          <w:lang w:val="el-GR"/>
        </w:rPr>
        <w:t xml:space="preserve">πλέον </w:t>
      </w:r>
      <w:r w:rsidRPr="0087366D">
        <w:rPr>
          <w:rFonts w:asciiTheme="minorHAnsi" w:hAnsiTheme="minorHAnsi" w:cs="Arial"/>
          <w:lang w:val="el-GR"/>
        </w:rPr>
        <w:t>γνωστή η δράση του Ν</w:t>
      </w:r>
      <w:r w:rsidRPr="0087366D">
        <w:rPr>
          <w:rFonts w:asciiTheme="minorHAnsi" w:hAnsiTheme="minorHAnsi" w:cs="Arial"/>
          <w:vertAlign w:val="subscript"/>
          <w:lang w:val="el-GR"/>
        </w:rPr>
        <w:t>2</w:t>
      </w:r>
      <w:r w:rsidRPr="0087366D">
        <w:rPr>
          <w:rFonts w:asciiTheme="minorHAnsi" w:hAnsiTheme="minorHAnsi" w:cs="Arial"/>
          <w:lang w:val="el-GR"/>
        </w:rPr>
        <w:t xml:space="preserve">Ο στην καταστροφή του </w:t>
      </w:r>
      <w:proofErr w:type="spellStart"/>
      <w:r w:rsidRPr="0087366D">
        <w:rPr>
          <w:rFonts w:asciiTheme="minorHAnsi" w:hAnsiTheme="minorHAnsi" w:cs="Arial"/>
          <w:lang w:val="el-GR"/>
        </w:rPr>
        <w:t>στρατοσφαιρικού</w:t>
      </w:r>
      <w:proofErr w:type="spellEnd"/>
      <w:r w:rsidRPr="0087366D">
        <w:rPr>
          <w:rFonts w:asciiTheme="minorHAnsi" w:hAnsiTheme="minorHAnsi" w:cs="Arial"/>
          <w:lang w:val="el-GR"/>
        </w:rPr>
        <w:t xml:space="preserve"> όζοντος (τρύπα όζ</w:t>
      </w:r>
      <w:r w:rsidR="0087366D">
        <w:rPr>
          <w:rFonts w:asciiTheme="minorHAnsi" w:hAnsiTheme="minorHAnsi" w:cs="Arial"/>
          <w:lang w:val="el-GR"/>
        </w:rPr>
        <w:t xml:space="preserve">οντος) και η συνεισφορά του στο φαινόμενο του θερμοκηπίου: </w:t>
      </w:r>
      <w:r w:rsidR="0087366D" w:rsidRPr="0087366D">
        <w:rPr>
          <w:rFonts w:asciiTheme="minorHAnsi" w:hAnsiTheme="minorHAnsi" w:cs="Arial"/>
          <w:i/>
          <w:u w:val="single"/>
          <w:lang w:val="el-GR"/>
        </w:rPr>
        <w:t>ο</w:t>
      </w:r>
      <w:r w:rsidRPr="0087366D">
        <w:rPr>
          <w:rFonts w:asciiTheme="minorHAnsi" w:hAnsiTheme="minorHAnsi" w:cs="Arial"/>
          <w:i/>
          <w:u w:val="single"/>
          <w:lang w:val="el-GR"/>
        </w:rPr>
        <w:t xml:space="preserve">ποιαδήποτε βελτίωση της εκλεκτικότητας των μετατροπέων κατά την αναγωγή των </w:t>
      </w:r>
      <w:proofErr w:type="spellStart"/>
      <w:r w:rsidRPr="0087366D">
        <w:rPr>
          <w:rFonts w:asciiTheme="minorHAnsi" w:hAnsiTheme="minorHAnsi" w:cs="Arial"/>
          <w:i/>
          <w:u w:val="single"/>
          <w:lang w:val="el-GR"/>
        </w:rPr>
        <w:t>ΝΟ</w:t>
      </w:r>
      <w:proofErr w:type="spellEnd"/>
      <w:r w:rsidRPr="0087366D">
        <w:rPr>
          <w:rFonts w:asciiTheme="minorHAnsi" w:hAnsiTheme="minorHAnsi" w:cs="Arial"/>
          <w:i/>
          <w:u w:val="single"/>
        </w:rPr>
        <w:t>x</w:t>
      </w:r>
      <w:r w:rsidRPr="0087366D">
        <w:rPr>
          <w:rFonts w:asciiTheme="minorHAnsi" w:hAnsiTheme="minorHAnsi" w:cs="Arial"/>
          <w:i/>
          <w:u w:val="single"/>
          <w:lang w:val="el-GR"/>
        </w:rPr>
        <w:t xml:space="preserve"> προς την κατεύθυνση παραγωγής Ν</w:t>
      </w:r>
      <w:r w:rsidRPr="0087366D">
        <w:rPr>
          <w:rFonts w:asciiTheme="minorHAnsi" w:hAnsiTheme="minorHAnsi" w:cs="Arial"/>
          <w:i/>
          <w:u w:val="single"/>
          <w:vertAlign w:val="subscript"/>
          <w:lang w:val="el-GR"/>
        </w:rPr>
        <w:t>2</w:t>
      </w:r>
      <w:r w:rsidRPr="0087366D">
        <w:rPr>
          <w:rFonts w:asciiTheme="minorHAnsi" w:hAnsiTheme="minorHAnsi" w:cs="Arial"/>
          <w:i/>
          <w:u w:val="single"/>
          <w:lang w:val="el-GR"/>
        </w:rPr>
        <w:t xml:space="preserve"> αντί για Ν</w:t>
      </w:r>
      <w:r w:rsidRPr="0087366D">
        <w:rPr>
          <w:rFonts w:asciiTheme="minorHAnsi" w:hAnsiTheme="minorHAnsi" w:cs="Arial"/>
          <w:i/>
          <w:u w:val="single"/>
          <w:vertAlign w:val="subscript"/>
          <w:lang w:val="el-GR"/>
        </w:rPr>
        <w:t>2</w:t>
      </w:r>
      <w:r w:rsidRPr="0087366D">
        <w:rPr>
          <w:rFonts w:asciiTheme="minorHAnsi" w:hAnsiTheme="minorHAnsi" w:cs="Arial"/>
          <w:i/>
          <w:u w:val="single"/>
          <w:lang w:val="el-GR"/>
        </w:rPr>
        <w:t>Ο θα ήταν άκρως επιθυμητή</w:t>
      </w:r>
      <w:r w:rsidRPr="0087366D">
        <w:rPr>
          <w:rFonts w:asciiTheme="minorHAnsi" w:hAnsiTheme="minorHAnsi" w:cs="Arial"/>
          <w:lang w:val="el-GR"/>
        </w:rPr>
        <w:t xml:space="preserve">.  </w:t>
      </w:r>
    </w:p>
    <w:p w:rsidR="0087366D" w:rsidRPr="0087366D" w:rsidRDefault="0087366D" w:rsidP="0087366D">
      <w:pPr>
        <w:tabs>
          <w:tab w:val="left" w:pos="567"/>
        </w:tabs>
        <w:spacing w:line="360" w:lineRule="auto"/>
        <w:ind w:left="360"/>
        <w:jc w:val="both"/>
        <w:rPr>
          <w:rFonts w:asciiTheme="minorHAnsi" w:hAnsiTheme="minorHAnsi" w:cs="Arial"/>
          <w:lang w:val="el-GR"/>
        </w:rPr>
      </w:pPr>
    </w:p>
    <w:p w:rsidR="00B75053" w:rsidRPr="00B75053" w:rsidRDefault="00B75053" w:rsidP="0087366D">
      <w:pPr>
        <w:numPr>
          <w:ilvl w:val="0"/>
          <w:numId w:val="9"/>
        </w:numPr>
        <w:tabs>
          <w:tab w:val="left" w:pos="567"/>
        </w:tabs>
        <w:spacing w:line="360" w:lineRule="auto"/>
        <w:jc w:val="both"/>
        <w:rPr>
          <w:rFonts w:asciiTheme="minorHAnsi" w:hAnsiTheme="minorHAnsi" w:cs="Arial"/>
          <w:lang w:val="el-GR"/>
        </w:rPr>
      </w:pPr>
      <w:r w:rsidRPr="00B75053">
        <w:rPr>
          <w:rFonts w:asciiTheme="minorHAnsi" w:hAnsiTheme="minorHAnsi" w:cs="Arial"/>
          <w:b/>
          <w:i/>
          <w:lang w:val="el-GR"/>
        </w:rPr>
        <w:lastRenderedPageBreak/>
        <w:t xml:space="preserve">Δύσκολη και σχεδόν αντιοικονομική η ανακύκλωση των </w:t>
      </w:r>
      <w:proofErr w:type="spellStart"/>
      <w:r w:rsidRPr="00B75053">
        <w:rPr>
          <w:rFonts w:asciiTheme="minorHAnsi" w:hAnsiTheme="minorHAnsi" w:cs="Arial"/>
          <w:b/>
          <w:i/>
        </w:rPr>
        <w:t>TWCs</w:t>
      </w:r>
      <w:proofErr w:type="spellEnd"/>
      <w:r w:rsidRPr="00B75053">
        <w:rPr>
          <w:rFonts w:asciiTheme="minorHAnsi" w:hAnsiTheme="minorHAnsi" w:cs="Arial"/>
          <w:b/>
          <w:i/>
          <w:lang w:val="el-GR"/>
        </w:rPr>
        <w:t>:</w:t>
      </w:r>
      <w:r w:rsidRPr="00B75053">
        <w:rPr>
          <w:rFonts w:asciiTheme="minorHAnsi" w:hAnsiTheme="minorHAnsi" w:cs="Arial"/>
          <w:lang w:val="el-GR"/>
        </w:rPr>
        <w:t xml:space="preserve"> Εξαιτίας της παρουσίας τριών (συνήθως) ευγενών μετάλλων στην σύνθεση των εμπορικών καταλυτικών μετατροπέων, η ανακύκλωσή τους με σκοπό τον διαχωρισμό των ευγενών μετάλλων προς επαναχρησιμοποίηση απαιτεί δύσκολες και πολύπλοκες διεργασίες. </w:t>
      </w:r>
    </w:p>
    <w:p w:rsidR="0087366D" w:rsidRDefault="0087366D" w:rsidP="00B75053">
      <w:pPr>
        <w:tabs>
          <w:tab w:val="left" w:pos="567"/>
        </w:tabs>
        <w:spacing w:line="360" w:lineRule="auto"/>
        <w:ind w:left="1080"/>
        <w:jc w:val="both"/>
        <w:rPr>
          <w:rFonts w:asciiTheme="minorHAnsi" w:hAnsiTheme="minorHAnsi" w:cs="Arial"/>
          <w:lang w:val="el-GR"/>
        </w:rPr>
      </w:pPr>
      <w:r>
        <w:rPr>
          <w:rFonts w:asciiTheme="minorHAnsi" w:hAnsiTheme="minorHAnsi" w:cs="Arial"/>
          <w:lang w:val="el-GR"/>
        </w:rPr>
        <w:tab/>
      </w:r>
      <w:r w:rsidR="00B75053" w:rsidRPr="00B75053">
        <w:rPr>
          <w:rFonts w:asciiTheme="minorHAnsi" w:hAnsiTheme="minorHAnsi" w:cs="Arial"/>
          <w:lang w:val="el-GR"/>
        </w:rPr>
        <w:t xml:space="preserve">Αυτό οφείλετε κυρίως στις παρόμοιες φυσικοχημικές ιδιότητες των μετάλλων αυτών πράγμα που δυσχεραίνει τον διαχωρισμό τους. Το γεγονός αυτό έχει σαν συνέπεια η διαδικασία της ανακύκλωσης των </w:t>
      </w:r>
      <w:proofErr w:type="spellStart"/>
      <w:r w:rsidR="00B75053" w:rsidRPr="00B75053">
        <w:rPr>
          <w:rFonts w:asciiTheme="minorHAnsi" w:hAnsiTheme="minorHAnsi" w:cs="Arial"/>
        </w:rPr>
        <w:t>TWCs</w:t>
      </w:r>
      <w:proofErr w:type="spellEnd"/>
      <w:r w:rsidR="00B75053" w:rsidRPr="00B75053">
        <w:rPr>
          <w:rFonts w:asciiTheme="minorHAnsi" w:hAnsiTheme="minorHAnsi" w:cs="Arial"/>
          <w:lang w:val="el-GR"/>
        </w:rPr>
        <w:t xml:space="preserve"> να παρουσιάζεται με ελαφρά θετικό ισοζύγιο έως και αντιοικονομική, μην δημιουργώντας</w:t>
      </w:r>
      <w:r>
        <w:rPr>
          <w:rFonts w:asciiTheme="minorHAnsi" w:hAnsiTheme="minorHAnsi" w:cs="Arial"/>
          <w:lang w:val="el-GR"/>
        </w:rPr>
        <w:t xml:space="preserve"> έτσι τι</w:t>
      </w:r>
      <w:r w:rsidR="00B75053" w:rsidRPr="00B75053">
        <w:rPr>
          <w:rFonts w:asciiTheme="minorHAnsi" w:hAnsiTheme="minorHAnsi" w:cs="Arial"/>
          <w:lang w:val="el-GR"/>
        </w:rPr>
        <w:t xml:space="preserve">ς προϋποθέσεις για παρακίνηση επενδύσεων προς αυτή την κατεύθυνση. </w:t>
      </w:r>
    </w:p>
    <w:p w:rsidR="00B75053" w:rsidRDefault="0087366D" w:rsidP="00B75053">
      <w:pPr>
        <w:tabs>
          <w:tab w:val="left" w:pos="567"/>
        </w:tabs>
        <w:spacing w:line="360" w:lineRule="auto"/>
        <w:ind w:left="1080"/>
        <w:jc w:val="both"/>
        <w:rPr>
          <w:rFonts w:asciiTheme="minorHAnsi" w:hAnsiTheme="minorHAnsi" w:cs="Arial"/>
          <w:lang w:val="el-GR"/>
        </w:rPr>
      </w:pPr>
      <w:r>
        <w:rPr>
          <w:rFonts w:asciiTheme="minorHAnsi" w:hAnsiTheme="minorHAnsi" w:cs="Arial"/>
          <w:lang w:val="el-GR"/>
        </w:rPr>
        <w:tab/>
      </w:r>
      <w:r w:rsidR="00B75053" w:rsidRPr="00B75053">
        <w:rPr>
          <w:rFonts w:asciiTheme="minorHAnsi" w:hAnsiTheme="minorHAnsi" w:cs="Arial"/>
          <w:lang w:val="el-GR"/>
        </w:rPr>
        <w:t xml:space="preserve">Όμως η μη-ανακύκλωση των </w:t>
      </w:r>
      <w:proofErr w:type="spellStart"/>
      <w:r w:rsidR="00B75053" w:rsidRPr="00B75053">
        <w:rPr>
          <w:rFonts w:asciiTheme="minorHAnsi" w:hAnsiTheme="minorHAnsi" w:cs="Arial"/>
        </w:rPr>
        <w:t>TWCs</w:t>
      </w:r>
      <w:proofErr w:type="spellEnd"/>
      <w:r w:rsidR="00B75053" w:rsidRPr="00B75053">
        <w:rPr>
          <w:rFonts w:asciiTheme="minorHAnsi" w:hAnsiTheme="minorHAnsi" w:cs="Arial"/>
          <w:lang w:val="el-GR"/>
        </w:rPr>
        <w:t xml:space="preserve"> θα δημιουργήσει σημαντικά προβλήματα περιβαλλοντικής μόλυνσης και διαταραχής των ισορροπιών της φύσης, καθόσον η κατανάλωση των καταλυτικών μετατροπέων είναι τεράστια. Πρέπει να βρεθούν νέες φόρμουλες σύνθεσης </w:t>
      </w:r>
      <w:proofErr w:type="spellStart"/>
      <w:r w:rsidR="00B75053" w:rsidRPr="00B75053">
        <w:rPr>
          <w:rFonts w:asciiTheme="minorHAnsi" w:hAnsiTheme="minorHAnsi" w:cs="Arial"/>
        </w:rPr>
        <w:t>TWCs</w:t>
      </w:r>
      <w:proofErr w:type="spellEnd"/>
      <w:r w:rsidR="00B75053" w:rsidRPr="00B75053">
        <w:rPr>
          <w:rFonts w:asciiTheme="minorHAnsi" w:hAnsiTheme="minorHAnsi" w:cs="Arial"/>
          <w:lang w:val="el-GR"/>
        </w:rPr>
        <w:t xml:space="preserve"> που θα παρουσιάζουν εύκολη και οικονομική διαδικασία ανακύκλωσης. </w:t>
      </w:r>
    </w:p>
    <w:p w:rsidR="0087366D" w:rsidRPr="00B75053" w:rsidRDefault="0087366D" w:rsidP="00B75053">
      <w:pPr>
        <w:tabs>
          <w:tab w:val="left" w:pos="567"/>
        </w:tabs>
        <w:spacing w:line="360" w:lineRule="auto"/>
        <w:ind w:left="1080"/>
        <w:jc w:val="both"/>
        <w:rPr>
          <w:rFonts w:asciiTheme="minorHAnsi" w:hAnsiTheme="minorHAnsi" w:cs="Arial"/>
          <w:lang w:val="el-GR"/>
        </w:rPr>
      </w:pPr>
    </w:p>
    <w:p w:rsidR="0076391A" w:rsidRDefault="00B75053" w:rsidP="00B75053">
      <w:pPr>
        <w:numPr>
          <w:ilvl w:val="0"/>
          <w:numId w:val="9"/>
        </w:numPr>
        <w:tabs>
          <w:tab w:val="left" w:pos="567"/>
        </w:tabs>
        <w:spacing w:line="360" w:lineRule="auto"/>
        <w:jc w:val="both"/>
        <w:rPr>
          <w:rFonts w:asciiTheme="minorHAnsi" w:hAnsiTheme="minorHAnsi" w:cs="Arial"/>
          <w:lang w:val="el-GR"/>
        </w:rPr>
      </w:pPr>
      <w:r w:rsidRPr="00B75053">
        <w:rPr>
          <w:rFonts w:asciiTheme="minorHAnsi" w:hAnsiTheme="minorHAnsi" w:cs="Arial"/>
          <w:b/>
          <w:i/>
          <w:lang w:val="el-GR"/>
        </w:rPr>
        <w:t xml:space="preserve">Διάρκεια ζωής (ικανοποιητικής λειτουργίας) των </w:t>
      </w:r>
      <w:proofErr w:type="spellStart"/>
      <w:r w:rsidRPr="00B75053">
        <w:rPr>
          <w:rFonts w:asciiTheme="minorHAnsi" w:hAnsiTheme="minorHAnsi" w:cs="Arial"/>
          <w:b/>
          <w:i/>
        </w:rPr>
        <w:t>TWCs</w:t>
      </w:r>
      <w:proofErr w:type="spellEnd"/>
      <w:r w:rsidRPr="00B75053">
        <w:rPr>
          <w:rFonts w:asciiTheme="minorHAnsi" w:hAnsiTheme="minorHAnsi" w:cs="Arial"/>
          <w:b/>
          <w:i/>
          <w:lang w:val="el-GR"/>
        </w:rPr>
        <w:t xml:space="preserve">: </w:t>
      </w:r>
      <w:r w:rsidRPr="00B75053">
        <w:rPr>
          <w:rFonts w:asciiTheme="minorHAnsi" w:hAnsiTheme="minorHAnsi" w:cs="Arial"/>
          <w:lang w:val="el-GR"/>
        </w:rPr>
        <w:t xml:space="preserve">Οι εμπορικοί  καταλυτικοί μετατροπείς έχουν ένα χρόνο ζωής (στον οποίο λειτουργούν επαρκώς) που αντιστοιχεί σε περίπου 100,000 </w:t>
      </w:r>
      <w:r w:rsidRPr="00B75053">
        <w:rPr>
          <w:rFonts w:asciiTheme="minorHAnsi" w:hAnsiTheme="minorHAnsi" w:cs="Arial"/>
        </w:rPr>
        <w:t>Km</w:t>
      </w:r>
      <w:r w:rsidRPr="00B75053">
        <w:rPr>
          <w:rFonts w:asciiTheme="minorHAnsi" w:hAnsiTheme="minorHAnsi" w:cs="Arial"/>
          <w:lang w:val="el-GR"/>
        </w:rPr>
        <w:t xml:space="preserve"> χρήσης. Αυτός ο αριθμός αφορά μια υποτιθέμενη καλή λειτουργία του αυτοκινήτου σε καλό οδικό δίκτυο. Στην αντίθετη περίπτωση ο χρόνος ζωής του μετατροπέα μπορεί να μειωθεί μέχρι και </w:t>
      </w:r>
      <w:r w:rsidR="0076391A">
        <w:rPr>
          <w:rFonts w:asciiTheme="minorHAnsi" w:hAnsiTheme="minorHAnsi" w:cs="Arial"/>
          <w:lang w:val="el-GR"/>
        </w:rPr>
        <w:t>σ</w:t>
      </w:r>
      <w:r w:rsidRPr="00B75053">
        <w:rPr>
          <w:rFonts w:asciiTheme="minorHAnsi" w:hAnsiTheme="minorHAnsi" w:cs="Arial"/>
          <w:lang w:val="el-GR"/>
        </w:rPr>
        <w:t xml:space="preserve">το </w:t>
      </w:r>
      <w:r w:rsidR="0076391A">
        <w:rPr>
          <w:rFonts w:asciiTheme="minorHAnsi" w:hAnsiTheme="minorHAnsi" w:cs="Arial"/>
          <w:lang w:val="el-GR"/>
        </w:rPr>
        <w:t>ήμισυ</w:t>
      </w:r>
      <w:r w:rsidRPr="00B75053">
        <w:rPr>
          <w:rFonts w:asciiTheme="minorHAnsi" w:hAnsiTheme="minorHAnsi" w:cs="Arial"/>
          <w:lang w:val="el-GR"/>
        </w:rPr>
        <w:t xml:space="preserve">. </w:t>
      </w:r>
    </w:p>
    <w:p w:rsidR="0076391A" w:rsidRDefault="0076391A" w:rsidP="0076391A">
      <w:pPr>
        <w:tabs>
          <w:tab w:val="left" w:pos="567"/>
        </w:tabs>
        <w:spacing w:line="360" w:lineRule="auto"/>
        <w:ind w:left="1080"/>
        <w:jc w:val="both"/>
        <w:rPr>
          <w:rFonts w:asciiTheme="minorHAnsi" w:hAnsiTheme="minorHAnsi" w:cs="Arial"/>
          <w:lang w:val="el-GR"/>
        </w:rPr>
      </w:pPr>
      <w:r>
        <w:rPr>
          <w:rFonts w:asciiTheme="minorHAnsi" w:hAnsiTheme="minorHAnsi" w:cs="Arial"/>
          <w:b/>
          <w:i/>
          <w:lang w:val="el-GR"/>
        </w:rPr>
        <w:tab/>
      </w:r>
      <w:r w:rsidR="00B75053" w:rsidRPr="00B75053">
        <w:rPr>
          <w:rFonts w:asciiTheme="minorHAnsi" w:hAnsiTheme="minorHAnsi" w:cs="Arial"/>
          <w:lang w:val="el-GR"/>
        </w:rPr>
        <w:t xml:space="preserve">Σε συνθήκες οδήγησης και δικτύου της Ελλάδος μια εκτίμηση του χρόνου ζωής αντίστοιχο των ~60,000 </w:t>
      </w:r>
      <w:r w:rsidR="00B75053" w:rsidRPr="00B75053">
        <w:rPr>
          <w:rFonts w:asciiTheme="minorHAnsi" w:hAnsiTheme="minorHAnsi" w:cs="Arial"/>
        </w:rPr>
        <w:t>km</w:t>
      </w:r>
      <w:r w:rsidR="00B75053" w:rsidRPr="00B75053">
        <w:rPr>
          <w:rFonts w:asciiTheme="minorHAnsi" w:hAnsiTheme="minorHAnsi" w:cs="Arial"/>
          <w:lang w:val="el-GR"/>
        </w:rPr>
        <w:t xml:space="preserve"> είναι μάλλον ρεαλιστική. </w:t>
      </w:r>
    </w:p>
    <w:p w:rsidR="00B75053" w:rsidRPr="0076391A" w:rsidRDefault="00B75053" w:rsidP="0076391A">
      <w:pPr>
        <w:tabs>
          <w:tab w:val="left" w:pos="567"/>
        </w:tabs>
        <w:spacing w:line="360" w:lineRule="auto"/>
        <w:ind w:left="1080"/>
        <w:jc w:val="both"/>
        <w:rPr>
          <w:rFonts w:asciiTheme="minorHAnsi" w:hAnsiTheme="minorHAnsi" w:cs="Arial"/>
          <w:i/>
          <w:u w:val="single"/>
          <w:lang w:val="el-GR"/>
        </w:rPr>
      </w:pPr>
      <w:r w:rsidRPr="0076391A">
        <w:rPr>
          <w:rFonts w:asciiTheme="minorHAnsi" w:hAnsiTheme="minorHAnsi" w:cs="Arial"/>
          <w:i/>
          <w:u w:val="single"/>
          <w:lang w:val="el-GR"/>
        </w:rPr>
        <w:t xml:space="preserve">Εν γένει βελτίωση των καυσίμων και αύξηση της αντοχής των </w:t>
      </w:r>
      <w:proofErr w:type="spellStart"/>
      <w:r w:rsidRPr="0076391A">
        <w:rPr>
          <w:rFonts w:asciiTheme="minorHAnsi" w:hAnsiTheme="minorHAnsi" w:cs="Arial"/>
          <w:i/>
          <w:u w:val="single"/>
        </w:rPr>
        <w:t>TWCs</w:t>
      </w:r>
      <w:proofErr w:type="spellEnd"/>
      <w:r w:rsidRPr="0076391A">
        <w:rPr>
          <w:rFonts w:asciiTheme="minorHAnsi" w:hAnsiTheme="minorHAnsi" w:cs="Arial"/>
          <w:i/>
          <w:u w:val="single"/>
          <w:lang w:val="el-GR"/>
        </w:rPr>
        <w:t xml:space="preserve"> στις δηλητηριάσεις θα έχει οικονομικά και περιβαλλοντικά οφέλη.      </w:t>
      </w:r>
    </w:p>
    <w:p w:rsidR="00B75053" w:rsidRPr="00B75053" w:rsidRDefault="00B75053" w:rsidP="00B75053">
      <w:pPr>
        <w:tabs>
          <w:tab w:val="left" w:pos="567"/>
        </w:tabs>
        <w:spacing w:line="360" w:lineRule="auto"/>
        <w:jc w:val="both"/>
        <w:rPr>
          <w:rFonts w:asciiTheme="minorHAnsi" w:hAnsiTheme="minorHAnsi" w:cs="Arial"/>
          <w:lang w:val="el-GR"/>
        </w:rPr>
      </w:pPr>
    </w:p>
    <w:p w:rsidR="00B75053" w:rsidRPr="00B75053" w:rsidRDefault="00B75053" w:rsidP="00B75053">
      <w:pPr>
        <w:tabs>
          <w:tab w:val="left" w:pos="567"/>
        </w:tabs>
        <w:spacing w:line="360" w:lineRule="auto"/>
        <w:jc w:val="both"/>
        <w:rPr>
          <w:rFonts w:asciiTheme="minorHAnsi" w:hAnsiTheme="minorHAnsi" w:cs="Arial"/>
          <w:lang w:val="el-GR"/>
        </w:rPr>
      </w:pPr>
      <w:r w:rsidRPr="00B75053">
        <w:rPr>
          <w:rFonts w:asciiTheme="minorHAnsi" w:hAnsiTheme="minorHAnsi" w:cs="Arial"/>
          <w:lang w:val="el-GR"/>
        </w:rPr>
        <w:t xml:space="preserve">Τα παραπάνω είναι θέματα με τα οποία καταπιάνεται η </w:t>
      </w:r>
      <w:r w:rsidR="0076391A">
        <w:rPr>
          <w:rFonts w:asciiTheme="minorHAnsi" w:hAnsiTheme="minorHAnsi" w:cs="Arial"/>
          <w:b/>
          <w:lang w:val="el-GR"/>
        </w:rPr>
        <w:t>Περιβαλλοντική Κ</w:t>
      </w:r>
      <w:r w:rsidRPr="0076391A">
        <w:rPr>
          <w:rFonts w:asciiTheme="minorHAnsi" w:hAnsiTheme="minorHAnsi" w:cs="Arial"/>
          <w:b/>
          <w:lang w:val="el-GR"/>
        </w:rPr>
        <w:t>ατάλυση</w:t>
      </w:r>
      <w:r w:rsidRPr="00B75053">
        <w:rPr>
          <w:rFonts w:asciiTheme="minorHAnsi" w:hAnsiTheme="minorHAnsi" w:cs="Arial"/>
          <w:lang w:val="el-GR"/>
        </w:rPr>
        <w:t xml:space="preserve"> προσπαθώντας να δώσει επαρκείς και οικονομικές λύσεις. </w:t>
      </w:r>
    </w:p>
    <w:p w:rsidR="004D7BEA" w:rsidRDefault="004D7BEA" w:rsidP="009C4918">
      <w:pPr>
        <w:spacing w:after="120" w:line="360" w:lineRule="auto"/>
        <w:jc w:val="both"/>
        <w:rPr>
          <w:rFonts w:asciiTheme="minorHAnsi" w:hAnsiTheme="minorHAnsi" w:cs="Arial"/>
          <w:b/>
          <w:lang w:val="el-GR"/>
        </w:rPr>
      </w:pPr>
    </w:p>
    <w:p w:rsidR="004D7BEA" w:rsidRDefault="009C4918" w:rsidP="004D7BEA">
      <w:pPr>
        <w:jc w:val="center"/>
        <w:rPr>
          <w:rFonts w:asciiTheme="minorHAnsi" w:hAnsiTheme="minorHAnsi" w:cs="Arial"/>
          <w:b/>
          <w:sz w:val="36"/>
          <w:szCs w:val="36"/>
          <w:lang w:val="el-GR"/>
        </w:rPr>
      </w:pPr>
      <w:r w:rsidRPr="004D7BEA">
        <w:rPr>
          <w:rFonts w:asciiTheme="minorHAnsi" w:hAnsiTheme="minorHAnsi" w:cs="Arial"/>
          <w:b/>
          <w:sz w:val="36"/>
          <w:szCs w:val="36"/>
          <w:lang w:val="el-GR"/>
        </w:rPr>
        <w:lastRenderedPageBreak/>
        <w:t>ΠΕΡΙΒΑΛΛΟΝΤΙΚΗ ΚΑΤΑΛΥΣΗ</w:t>
      </w:r>
    </w:p>
    <w:p w:rsidR="009C4918" w:rsidRPr="004D7BEA" w:rsidRDefault="009C4918" w:rsidP="004D7BEA">
      <w:pPr>
        <w:jc w:val="center"/>
        <w:rPr>
          <w:rFonts w:asciiTheme="minorHAnsi" w:hAnsiTheme="minorHAnsi" w:cs="Arial"/>
          <w:b/>
          <w:sz w:val="36"/>
          <w:szCs w:val="36"/>
          <w:lang w:val="el-GR"/>
        </w:rPr>
      </w:pPr>
      <w:r w:rsidRPr="004D7BEA">
        <w:rPr>
          <w:rFonts w:asciiTheme="minorHAnsi" w:hAnsiTheme="minorHAnsi" w:cs="Arial"/>
          <w:b/>
          <w:sz w:val="36"/>
          <w:szCs w:val="36"/>
          <w:lang w:val="el-GR"/>
        </w:rPr>
        <w:t>&amp;</w:t>
      </w:r>
      <w:r w:rsidR="004D7BEA">
        <w:rPr>
          <w:rFonts w:asciiTheme="minorHAnsi" w:hAnsiTheme="minorHAnsi" w:cs="Arial"/>
          <w:b/>
          <w:sz w:val="36"/>
          <w:szCs w:val="36"/>
          <w:lang w:val="el-GR"/>
        </w:rPr>
        <w:t xml:space="preserve"> </w:t>
      </w:r>
      <w:r w:rsidRPr="004D7BEA">
        <w:rPr>
          <w:rFonts w:asciiTheme="minorHAnsi" w:hAnsiTheme="minorHAnsi" w:cs="Arial"/>
          <w:b/>
          <w:sz w:val="36"/>
          <w:szCs w:val="36"/>
          <w:lang w:val="el-GR"/>
        </w:rPr>
        <w:t>ΣΥΓΧΡΟΝΕΣ ΕΡΕΥΝΗΤΙΚΕΣ ΤΑΣΕΙΣ</w:t>
      </w:r>
    </w:p>
    <w:p w:rsidR="009C4918" w:rsidRPr="004D7BEA" w:rsidRDefault="009C4918" w:rsidP="009C4918">
      <w:pPr>
        <w:pStyle w:val="2"/>
        <w:tabs>
          <w:tab w:val="left" w:pos="567"/>
        </w:tabs>
        <w:spacing w:line="360" w:lineRule="auto"/>
        <w:jc w:val="both"/>
        <w:rPr>
          <w:rFonts w:asciiTheme="minorHAnsi" w:hAnsiTheme="minorHAnsi" w:cs="Arial"/>
          <w:lang w:val="el-GR"/>
        </w:rPr>
      </w:pPr>
    </w:p>
    <w:p w:rsidR="004D7BEA" w:rsidRPr="004D7BEA" w:rsidRDefault="009C4918" w:rsidP="009C4918">
      <w:pPr>
        <w:pStyle w:val="2"/>
        <w:tabs>
          <w:tab w:val="left" w:pos="567"/>
        </w:tabs>
        <w:spacing w:line="360" w:lineRule="auto"/>
        <w:jc w:val="both"/>
        <w:rPr>
          <w:rFonts w:asciiTheme="minorHAnsi" w:hAnsiTheme="minorHAnsi" w:cs="Arial"/>
          <w:sz w:val="28"/>
          <w:szCs w:val="28"/>
          <w:lang w:val="el-GR"/>
        </w:rPr>
      </w:pPr>
      <w:r w:rsidRPr="004D7BEA">
        <w:rPr>
          <w:rFonts w:asciiTheme="minorHAnsi" w:hAnsiTheme="minorHAnsi" w:cs="Arial"/>
          <w:sz w:val="28"/>
          <w:szCs w:val="28"/>
          <w:lang w:val="el-GR"/>
        </w:rPr>
        <w:t xml:space="preserve">Η επιστήμη της </w:t>
      </w:r>
      <w:r w:rsidRPr="004D7BEA">
        <w:rPr>
          <w:rFonts w:asciiTheme="minorHAnsi" w:hAnsiTheme="minorHAnsi" w:cs="Arial"/>
          <w:b/>
          <w:sz w:val="28"/>
          <w:szCs w:val="28"/>
          <w:lang w:val="el-GR"/>
        </w:rPr>
        <w:t>Περιβαλλοντικής Κατάλυσης</w:t>
      </w:r>
      <w:r w:rsidRPr="004D7BEA">
        <w:rPr>
          <w:rFonts w:asciiTheme="minorHAnsi" w:hAnsiTheme="minorHAnsi" w:cs="Arial"/>
          <w:sz w:val="28"/>
          <w:szCs w:val="28"/>
          <w:lang w:val="el-GR"/>
        </w:rPr>
        <w:t xml:space="preserve"> [1-7] δραστηριοποιείται με ενδιαφέρον στην ανάπτυξη νέων καταλυτικών συστημάτων που θα έχουν ενισχυμένη απόδοση και εκλεκτικότητα για</w:t>
      </w:r>
      <w:r w:rsidR="004D7BEA" w:rsidRPr="004D7BEA">
        <w:rPr>
          <w:rFonts w:asciiTheme="minorHAnsi" w:hAnsiTheme="minorHAnsi" w:cs="Arial"/>
          <w:sz w:val="28"/>
          <w:szCs w:val="28"/>
          <w:lang w:val="el-GR"/>
        </w:rPr>
        <w:t>:</w:t>
      </w:r>
    </w:p>
    <w:p w:rsidR="004D7BEA" w:rsidRPr="004D7BEA" w:rsidRDefault="009C4918" w:rsidP="004D7BEA">
      <w:pPr>
        <w:pStyle w:val="2"/>
        <w:numPr>
          <w:ilvl w:val="0"/>
          <w:numId w:val="13"/>
        </w:numPr>
        <w:tabs>
          <w:tab w:val="left" w:pos="567"/>
        </w:tabs>
        <w:spacing w:line="360" w:lineRule="auto"/>
        <w:jc w:val="both"/>
        <w:rPr>
          <w:rFonts w:asciiTheme="minorHAnsi" w:hAnsiTheme="minorHAnsi" w:cs="Arial"/>
          <w:sz w:val="28"/>
          <w:szCs w:val="28"/>
          <w:lang w:val="el-GR"/>
        </w:rPr>
      </w:pPr>
      <w:r w:rsidRPr="004D7BEA">
        <w:rPr>
          <w:rFonts w:asciiTheme="minorHAnsi" w:hAnsiTheme="minorHAnsi" w:cs="Arial"/>
          <w:sz w:val="28"/>
          <w:szCs w:val="28"/>
          <w:lang w:val="el-GR"/>
        </w:rPr>
        <w:t xml:space="preserve">τις αντιδράσεις αναγωγής των οξειδίων του αζώτου, </w:t>
      </w:r>
    </w:p>
    <w:p w:rsidR="004D7BEA" w:rsidRPr="004D7BEA" w:rsidRDefault="009C4918" w:rsidP="004D7BEA">
      <w:pPr>
        <w:pStyle w:val="2"/>
        <w:numPr>
          <w:ilvl w:val="0"/>
          <w:numId w:val="13"/>
        </w:numPr>
        <w:tabs>
          <w:tab w:val="left" w:pos="567"/>
        </w:tabs>
        <w:spacing w:line="360" w:lineRule="auto"/>
        <w:jc w:val="both"/>
        <w:rPr>
          <w:rFonts w:asciiTheme="minorHAnsi" w:hAnsiTheme="minorHAnsi" w:cs="Arial"/>
          <w:sz w:val="28"/>
          <w:szCs w:val="28"/>
          <w:lang w:val="el-GR"/>
        </w:rPr>
      </w:pPr>
      <w:r w:rsidRPr="004D7BEA">
        <w:rPr>
          <w:rFonts w:asciiTheme="minorHAnsi" w:hAnsiTheme="minorHAnsi" w:cs="Arial"/>
          <w:sz w:val="28"/>
          <w:szCs w:val="28"/>
          <w:lang w:val="el-GR"/>
        </w:rPr>
        <w:t xml:space="preserve">τις αντιδράσεις πλήρους καταλυτικής οξείδωσης των υδρογονανθράκων και των πτητικών οργανικών ενώσεων που απαντώνται στις διάφορες εκπομπές (κυρίως διεργασιών καύσης), </w:t>
      </w:r>
    </w:p>
    <w:p w:rsidR="009C4918" w:rsidRPr="004D7BEA" w:rsidRDefault="009C4918" w:rsidP="009C4918">
      <w:pPr>
        <w:pStyle w:val="2"/>
        <w:numPr>
          <w:ilvl w:val="0"/>
          <w:numId w:val="13"/>
        </w:numPr>
        <w:tabs>
          <w:tab w:val="left" w:pos="567"/>
        </w:tabs>
        <w:spacing w:line="360" w:lineRule="auto"/>
        <w:jc w:val="both"/>
        <w:rPr>
          <w:rFonts w:asciiTheme="minorHAnsi" w:hAnsiTheme="minorHAnsi" w:cs="Arial"/>
          <w:sz w:val="28"/>
          <w:szCs w:val="28"/>
          <w:lang w:val="el-GR"/>
        </w:rPr>
      </w:pPr>
      <w:r w:rsidRPr="004D7BEA">
        <w:rPr>
          <w:rFonts w:asciiTheme="minorHAnsi" w:hAnsiTheme="minorHAnsi" w:cs="Arial"/>
          <w:sz w:val="28"/>
          <w:szCs w:val="28"/>
          <w:lang w:val="el-GR"/>
        </w:rPr>
        <w:t>τις αντιδράσεις καταλυτικής καταστροφής κυκλικών και αρωματικών ενώσεων, (</w:t>
      </w:r>
      <w:r w:rsidRPr="004D7BEA">
        <w:rPr>
          <w:rFonts w:asciiTheme="minorHAnsi" w:hAnsiTheme="minorHAnsi" w:cs="Arial"/>
          <w:sz w:val="28"/>
          <w:szCs w:val="28"/>
        </w:rPr>
        <w:t>iv</w:t>
      </w:r>
      <w:r w:rsidRPr="004D7BEA">
        <w:rPr>
          <w:rFonts w:asciiTheme="minorHAnsi" w:hAnsiTheme="minorHAnsi" w:cs="Arial"/>
          <w:sz w:val="28"/>
          <w:szCs w:val="28"/>
          <w:lang w:val="el-GR"/>
        </w:rPr>
        <w:t xml:space="preserve">) τις αντιδράσεις ελέγχου των </w:t>
      </w:r>
      <w:r w:rsidRPr="004D7BEA">
        <w:rPr>
          <w:rFonts w:asciiTheme="minorHAnsi" w:hAnsiTheme="minorHAnsi" w:cs="Arial"/>
          <w:sz w:val="28"/>
          <w:szCs w:val="28"/>
        </w:rPr>
        <w:t>S</w:t>
      </w:r>
      <w:r w:rsidRPr="004D7BEA">
        <w:rPr>
          <w:rFonts w:asciiTheme="minorHAnsi" w:hAnsiTheme="minorHAnsi" w:cs="Arial"/>
          <w:sz w:val="28"/>
          <w:szCs w:val="28"/>
          <w:lang w:val="el-GR"/>
        </w:rPr>
        <w:t>Ο</w:t>
      </w:r>
      <w:r w:rsidRPr="004D7BEA">
        <w:rPr>
          <w:rFonts w:asciiTheme="minorHAnsi" w:hAnsiTheme="minorHAnsi" w:cs="Arial"/>
          <w:sz w:val="28"/>
          <w:szCs w:val="28"/>
        </w:rPr>
        <w:t>x</w:t>
      </w:r>
      <w:r w:rsidRPr="004D7BEA">
        <w:rPr>
          <w:rFonts w:asciiTheme="minorHAnsi" w:hAnsiTheme="minorHAnsi" w:cs="Arial"/>
          <w:sz w:val="28"/>
          <w:szCs w:val="28"/>
          <w:lang w:val="el-GR"/>
        </w:rPr>
        <w:t xml:space="preserve">, και εν γένει όλων αυτών των αντιδράσεων που έχουν ως στόχο τον έλεγχο εκπομπών από διάφορες διεργασίες καύσης ή παραγωγής βιομηχανικών προϊόντων. </w:t>
      </w:r>
    </w:p>
    <w:p w:rsidR="009C4918" w:rsidRPr="004D7BEA" w:rsidRDefault="009C4918" w:rsidP="009C4918">
      <w:pPr>
        <w:pStyle w:val="2"/>
        <w:tabs>
          <w:tab w:val="left" w:pos="567"/>
        </w:tabs>
        <w:spacing w:line="360" w:lineRule="auto"/>
        <w:jc w:val="both"/>
        <w:rPr>
          <w:rFonts w:asciiTheme="minorHAnsi" w:hAnsiTheme="minorHAnsi" w:cs="Arial"/>
          <w:lang w:val="el-GR"/>
        </w:rPr>
      </w:pPr>
      <w:r w:rsidRPr="004D7BEA">
        <w:rPr>
          <w:rFonts w:asciiTheme="minorHAnsi" w:hAnsiTheme="minorHAnsi" w:cs="Arial"/>
          <w:lang w:val="el-GR"/>
        </w:rPr>
        <w:t>Εφόσον ένα μεγάλο ποσοστό της ρύπανσης της ατμόσφαιρας προέρχεται από το αυτοκίνητο, η περιβαλλοντική κατάλυση δίνει ιδιαίτερη έμφαση στις αντιδράσεις εκείνες που σχετίζονται με τον έλεγχο των καυσαερίων των αυτοκινήτων, ήτοι στις αντιδράσεις κυρίως των κατηγοριών (</w:t>
      </w:r>
      <w:proofErr w:type="spellStart"/>
      <w:r w:rsidRPr="004D7BEA">
        <w:rPr>
          <w:rFonts w:asciiTheme="minorHAnsi" w:hAnsiTheme="minorHAnsi" w:cs="Arial"/>
        </w:rPr>
        <w:t>i</w:t>
      </w:r>
      <w:proofErr w:type="spellEnd"/>
      <w:r w:rsidRPr="004D7BEA">
        <w:rPr>
          <w:rFonts w:asciiTheme="minorHAnsi" w:hAnsiTheme="minorHAnsi" w:cs="Arial"/>
          <w:lang w:val="el-GR"/>
        </w:rPr>
        <w:t>) και (</w:t>
      </w:r>
      <w:r w:rsidRPr="004D7BEA">
        <w:rPr>
          <w:rFonts w:asciiTheme="minorHAnsi" w:hAnsiTheme="minorHAnsi" w:cs="Arial"/>
        </w:rPr>
        <w:t>ii</w:t>
      </w:r>
      <w:r w:rsidRPr="004D7BEA">
        <w:rPr>
          <w:rFonts w:asciiTheme="minorHAnsi" w:hAnsiTheme="minorHAnsi" w:cs="Arial"/>
          <w:lang w:val="el-GR"/>
        </w:rPr>
        <w:t xml:space="preserve">). Τα καινοτόμα καταλυτικά υλικά που αναπτύσσονται πρέπει να έχουν αναβαθμισμένες καταλυτικές ιδιότητες σε τέτοιο βαθμό που θα ανταποκρίνονται ικανοποιητικά στα συνεχώς αυστηρότερα όρια που θεσπίζονται. Από την άλλη πλευρά επιδιώκεται τα νέα αυτά τεχνολογικά προϊόντα να είναι οικονομικότερα των υπαρχόντων. </w:t>
      </w:r>
    </w:p>
    <w:p w:rsidR="009C4918" w:rsidRPr="004D7BEA" w:rsidRDefault="009C4918" w:rsidP="004D7BEA">
      <w:pPr>
        <w:pStyle w:val="2"/>
        <w:tabs>
          <w:tab w:val="left" w:pos="567"/>
        </w:tabs>
        <w:spacing w:line="360" w:lineRule="auto"/>
        <w:jc w:val="both"/>
        <w:rPr>
          <w:rFonts w:asciiTheme="minorHAnsi" w:hAnsiTheme="minorHAnsi" w:cs="Arial"/>
          <w:lang w:val="el-GR"/>
        </w:rPr>
      </w:pPr>
      <w:r w:rsidRPr="004D7BEA">
        <w:rPr>
          <w:rFonts w:asciiTheme="minorHAnsi" w:hAnsiTheme="minorHAnsi" w:cs="Arial"/>
          <w:lang w:val="el-GR"/>
        </w:rPr>
        <w:t>Στην προσπάθεια</w:t>
      </w:r>
      <w:r w:rsidR="004D7BEA">
        <w:rPr>
          <w:rFonts w:asciiTheme="minorHAnsi" w:hAnsiTheme="minorHAnsi" w:cs="Arial"/>
          <w:lang w:val="el-GR"/>
        </w:rPr>
        <w:t xml:space="preserve"> της Περιβαλλοντικής Κ</w:t>
      </w:r>
      <w:r w:rsidRPr="004D7BEA">
        <w:rPr>
          <w:rFonts w:asciiTheme="minorHAnsi" w:hAnsiTheme="minorHAnsi" w:cs="Arial"/>
          <w:lang w:val="el-GR"/>
        </w:rPr>
        <w:t>ατάλυσης για ανάπτυξη αποτελεσματικότερων των υπαρχόντων καταλυτικών μετατροπέων αυτοκινήτων, δεν είναι υπερβολή αν πούμε ότι κάθε χρόνο καταγράφονται περισσότερες από 50 δημοσιεύσεις και περίπου 5 νέες πατέντες.</w:t>
      </w:r>
    </w:p>
    <w:p w:rsidR="009C4918" w:rsidRPr="004D7BEA" w:rsidRDefault="009C4918" w:rsidP="009C4918">
      <w:pPr>
        <w:pStyle w:val="2"/>
        <w:tabs>
          <w:tab w:val="left" w:pos="567"/>
        </w:tabs>
        <w:spacing w:line="360" w:lineRule="auto"/>
        <w:rPr>
          <w:rFonts w:asciiTheme="minorHAnsi" w:hAnsiTheme="minorHAnsi" w:cs="Arial"/>
          <w:lang w:val="el-GR"/>
        </w:rPr>
      </w:pPr>
      <w:r w:rsidRPr="004D7BEA">
        <w:rPr>
          <w:rFonts w:asciiTheme="minorHAnsi" w:hAnsiTheme="minorHAnsi" w:cs="Arial"/>
          <w:lang w:val="el-GR"/>
        </w:rPr>
        <w:lastRenderedPageBreak/>
        <w:t>Οι προσπάθειες αυτές εντοπίζονται κυρίως στις παρακάτω κατευθύνσεις:</w:t>
      </w:r>
    </w:p>
    <w:p w:rsidR="009C4918" w:rsidRPr="004D7BEA" w:rsidRDefault="009C4918" w:rsidP="009C4918">
      <w:pPr>
        <w:spacing w:line="360" w:lineRule="auto"/>
        <w:jc w:val="both"/>
        <w:rPr>
          <w:rFonts w:asciiTheme="minorHAnsi" w:hAnsiTheme="minorHAnsi" w:cs="Arial"/>
          <w:lang w:val="el-GR"/>
        </w:rPr>
      </w:pPr>
      <w:r w:rsidRPr="004D7BEA">
        <w:rPr>
          <w:rFonts w:asciiTheme="minorHAnsi" w:hAnsiTheme="minorHAnsi" w:cs="Arial"/>
          <w:b/>
          <w:i/>
          <w:lang w:val="el-GR"/>
        </w:rPr>
        <w:t>(</w:t>
      </w:r>
      <w:proofErr w:type="spellStart"/>
      <w:r w:rsidRPr="004D7BEA">
        <w:rPr>
          <w:rFonts w:asciiTheme="minorHAnsi" w:hAnsiTheme="minorHAnsi" w:cs="Arial"/>
          <w:b/>
          <w:i/>
        </w:rPr>
        <w:t>i</w:t>
      </w:r>
      <w:proofErr w:type="spellEnd"/>
      <w:r w:rsidRPr="004D7BEA">
        <w:rPr>
          <w:rFonts w:asciiTheme="minorHAnsi" w:hAnsiTheme="minorHAnsi" w:cs="Arial"/>
          <w:b/>
          <w:i/>
          <w:lang w:val="el-GR"/>
        </w:rPr>
        <w:t>)</w:t>
      </w:r>
      <w:r w:rsidRPr="004D7BEA">
        <w:rPr>
          <w:rFonts w:asciiTheme="minorHAnsi" w:hAnsiTheme="minorHAnsi" w:cs="Arial"/>
          <w:lang w:val="el-GR"/>
        </w:rPr>
        <w:t xml:space="preserve"> Στην ενίσχυση των καταλυτικών ιδιοτήτων των ευγενών μετάλλων, σε αντιδράσεις που λαμβάνουν μέρος στ</w:t>
      </w:r>
      <w:r w:rsidR="004D7BEA">
        <w:rPr>
          <w:rFonts w:asciiTheme="minorHAnsi" w:hAnsiTheme="minorHAnsi" w:cs="Arial"/>
          <w:lang w:val="el-GR"/>
        </w:rPr>
        <w:t xml:space="preserve">ον καταλυτικό μετατροπέα, </w:t>
      </w:r>
      <w:r w:rsidR="004D7BEA" w:rsidRPr="004D7BEA">
        <w:rPr>
          <w:rFonts w:asciiTheme="minorHAnsi" w:hAnsiTheme="minorHAnsi" w:cs="Arial"/>
          <w:u w:val="single"/>
          <w:lang w:val="el-GR"/>
        </w:rPr>
        <w:t>με τη</w:t>
      </w:r>
      <w:r w:rsidRPr="004D7BEA">
        <w:rPr>
          <w:rFonts w:asciiTheme="minorHAnsi" w:hAnsiTheme="minorHAnsi" w:cs="Arial"/>
          <w:u w:val="single"/>
          <w:lang w:val="el-GR"/>
        </w:rPr>
        <w:t xml:space="preserve"> χρήση ενεργών φορέων</w:t>
      </w:r>
      <w:r w:rsidRPr="004D7BEA">
        <w:rPr>
          <w:rFonts w:asciiTheme="minorHAnsi" w:hAnsiTheme="minorHAnsi" w:cs="Arial"/>
          <w:lang w:val="el-GR"/>
        </w:rPr>
        <w:t>.</w:t>
      </w:r>
    </w:p>
    <w:p w:rsidR="009C4918" w:rsidRPr="004D7BEA" w:rsidRDefault="009C4918" w:rsidP="009C4918">
      <w:pPr>
        <w:pStyle w:val="2"/>
        <w:spacing w:after="0" w:line="360" w:lineRule="auto"/>
        <w:rPr>
          <w:rFonts w:asciiTheme="minorHAnsi" w:hAnsiTheme="minorHAnsi" w:cs="Arial"/>
          <w:lang w:val="el-GR"/>
        </w:rPr>
      </w:pPr>
      <w:r w:rsidRPr="004D7BEA">
        <w:rPr>
          <w:rFonts w:asciiTheme="minorHAnsi" w:hAnsiTheme="minorHAnsi" w:cs="Arial"/>
          <w:b/>
          <w:i/>
          <w:lang w:val="el-GR"/>
        </w:rPr>
        <w:t>(ii)</w:t>
      </w:r>
      <w:r w:rsidRPr="004D7BEA">
        <w:rPr>
          <w:rFonts w:asciiTheme="minorHAnsi" w:hAnsiTheme="minorHAnsi" w:cs="Arial"/>
          <w:lang w:val="el-GR"/>
        </w:rPr>
        <w:t xml:space="preserve"> Στην ενίσχυση των καταλυτικών ιδιοτήτων των ευγενών μετάλλων </w:t>
      </w:r>
      <w:r w:rsidR="004D7BEA">
        <w:rPr>
          <w:rFonts w:asciiTheme="minorHAnsi" w:hAnsiTheme="minorHAnsi" w:cs="Arial"/>
          <w:u w:val="single"/>
          <w:lang w:val="el-GR"/>
        </w:rPr>
        <w:t>με τη</w:t>
      </w:r>
      <w:r w:rsidRPr="004D7BEA">
        <w:rPr>
          <w:rFonts w:asciiTheme="minorHAnsi" w:hAnsiTheme="minorHAnsi" w:cs="Arial"/>
          <w:u w:val="single"/>
          <w:lang w:val="el-GR"/>
        </w:rPr>
        <w:t xml:space="preserve"> χρήση προωθητών</w:t>
      </w:r>
      <w:r w:rsidRPr="004D7BEA">
        <w:rPr>
          <w:rFonts w:asciiTheme="minorHAnsi" w:hAnsiTheme="minorHAnsi" w:cs="Arial"/>
          <w:lang w:val="el-GR"/>
        </w:rPr>
        <w:t>.</w:t>
      </w:r>
    </w:p>
    <w:p w:rsidR="009C4918" w:rsidRPr="004D7BEA" w:rsidRDefault="009C4918" w:rsidP="009C4918">
      <w:pPr>
        <w:spacing w:line="360" w:lineRule="auto"/>
        <w:jc w:val="both"/>
        <w:rPr>
          <w:rFonts w:asciiTheme="minorHAnsi" w:hAnsiTheme="minorHAnsi" w:cs="Arial"/>
          <w:lang w:val="el-GR"/>
        </w:rPr>
      </w:pPr>
      <w:r w:rsidRPr="004D7BEA">
        <w:rPr>
          <w:rFonts w:asciiTheme="minorHAnsi" w:hAnsiTheme="minorHAnsi" w:cs="Arial"/>
          <w:b/>
          <w:i/>
          <w:lang w:val="el-GR"/>
        </w:rPr>
        <w:t>(</w:t>
      </w:r>
      <w:r w:rsidRPr="004D7BEA">
        <w:rPr>
          <w:rFonts w:asciiTheme="minorHAnsi" w:hAnsiTheme="minorHAnsi" w:cs="Arial"/>
          <w:b/>
          <w:i/>
        </w:rPr>
        <w:t>iii</w:t>
      </w:r>
      <w:r w:rsidRPr="004D7BEA">
        <w:rPr>
          <w:rFonts w:asciiTheme="minorHAnsi" w:hAnsiTheme="minorHAnsi" w:cs="Arial"/>
          <w:b/>
          <w:i/>
          <w:lang w:val="el-GR"/>
        </w:rPr>
        <w:t>)</w:t>
      </w:r>
      <w:r w:rsidRPr="004D7BEA">
        <w:rPr>
          <w:rFonts w:asciiTheme="minorHAnsi" w:hAnsiTheme="minorHAnsi" w:cs="Arial"/>
          <w:lang w:val="el-GR"/>
        </w:rPr>
        <w:t xml:space="preserve"> </w:t>
      </w:r>
      <w:r w:rsidRPr="004D7BEA">
        <w:rPr>
          <w:rFonts w:asciiTheme="minorHAnsi" w:hAnsiTheme="minorHAnsi" w:cs="Arial"/>
          <w:u w:val="single"/>
          <w:lang w:val="el-GR"/>
        </w:rPr>
        <w:t>Χρήση προσθέτων ουσιών</w:t>
      </w:r>
      <w:r w:rsidRPr="004D7BEA">
        <w:rPr>
          <w:rFonts w:asciiTheme="minorHAnsi" w:hAnsiTheme="minorHAnsi" w:cs="Arial"/>
          <w:lang w:val="el-GR"/>
        </w:rPr>
        <w:t xml:space="preserve"> στο </w:t>
      </w:r>
      <w:r w:rsidRPr="004D7BEA">
        <w:rPr>
          <w:rFonts w:asciiTheme="minorHAnsi" w:hAnsiTheme="minorHAnsi" w:cs="Arial"/>
        </w:rPr>
        <w:t>wash</w:t>
      </w:r>
      <w:r w:rsidRPr="004D7BEA">
        <w:rPr>
          <w:rFonts w:asciiTheme="minorHAnsi" w:hAnsiTheme="minorHAnsi" w:cs="Arial"/>
          <w:lang w:val="el-GR"/>
        </w:rPr>
        <w:t xml:space="preserve"> </w:t>
      </w:r>
      <w:r w:rsidRPr="004D7BEA">
        <w:rPr>
          <w:rFonts w:asciiTheme="minorHAnsi" w:hAnsiTheme="minorHAnsi" w:cs="Arial"/>
        </w:rPr>
        <w:t>coat</w:t>
      </w:r>
      <w:r w:rsidRPr="004D7BEA">
        <w:rPr>
          <w:rFonts w:asciiTheme="minorHAnsi" w:hAnsiTheme="minorHAnsi" w:cs="Arial"/>
          <w:lang w:val="el-GR"/>
        </w:rPr>
        <w:t xml:space="preserve"> (</w:t>
      </w:r>
      <w:r w:rsidRPr="004D7BEA">
        <w:rPr>
          <w:rFonts w:asciiTheme="minorHAnsi" w:hAnsiTheme="minorHAnsi" w:cs="Arial"/>
          <w:i/>
          <w:lang w:val="el-GR"/>
        </w:rPr>
        <w:t>ντοπάρισμα φορέα</w:t>
      </w:r>
      <w:r w:rsidRPr="004D7BEA">
        <w:rPr>
          <w:rFonts w:asciiTheme="minorHAnsi" w:hAnsiTheme="minorHAnsi" w:cs="Arial"/>
          <w:lang w:val="el-GR"/>
        </w:rPr>
        <w:t xml:space="preserve">) που επαυξάνουν την </w:t>
      </w:r>
      <w:proofErr w:type="spellStart"/>
      <w:r w:rsidRPr="004D7BEA">
        <w:rPr>
          <w:rFonts w:asciiTheme="minorHAnsi" w:hAnsiTheme="minorHAnsi" w:cs="Arial"/>
          <w:lang w:val="el-GR"/>
        </w:rPr>
        <w:t>ενεργότητα</w:t>
      </w:r>
      <w:proofErr w:type="spellEnd"/>
      <w:r w:rsidRPr="004D7BEA">
        <w:rPr>
          <w:rFonts w:asciiTheme="minorHAnsi" w:hAnsiTheme="minorHAnsi" w:cs="Arial"/>
          <w:lang w:val="el-GR"/>
        </w:rPr>
        <w:t>, αντοχή και εκλεκτικότητα των ευγενών μετάλλων.</w:t>
      </w:r>
    </w:p>
    <w:p w:rsidR="009C4918" w:rsidRPr="004D7BEA" w:rsidRDefault="009C4918" w:rsidP="009C4918">
      <w:pPr>
        <w:spacing w:line="360" w:lineRule="auto"/>
        <w:jc w:val="both"/>
        <w:rPr>
          <w:rFonts w:asciiTheme="minorHAnsi" w:hAnsiTheme="minorHAnsi" w:cs="Arial"/>
          <w:lang w:val="el-GR"/>
        </w:rPr>
      </w:pPr>
      <w:r w:rsidRPr="004D7BEA">
        <w:rPr>
          <w:rFonts w:asciiTheme="minorHAnsi" w:hAnsiTheme="minorHAnsi" w:cs="Arial"/>
          <w:b/>
          <w:i/>
          <w:lang w:val="el-GR"/>
        </w:rPr>
        <w:t>(</w:t>
      </w:r>
      <w:r w:rsidRPr="004D7BEA">
        <w:rPr>
          <w:rFonts w:asciiTheme="minorHAnsi" w:hAnsiTheme="minorHAnsi" w:cs="Arial"/>
          <w:b/>
          <w:i/>
        </w:rPr>
        <w:t>iv</w:t>
      </w:r>
      <w:r w:rsidRPr="004D7BEA">
        <w:rPr>
          <w:rFonts w:asciiTheme="minorHAnsi" w:hAnsiTheme="minorHAnsi" w:cs="Arial"/>
          <w:b/>
          <w:i/>
          <w:lang w:val="el-GR"/>
        </w:rPr>
        <w:t>)</w:t>
      </w:r>
      <w:r w:rsidRPr="004D7BEA">
        <w:rPr>
          <w:rFonts w:asciiTheme="minorHAnsi" w:hAnsiTheme="minorHAnsi" w:cs="Arial"/>
          <w:lang w:val="el-GR"/>
        </w:rPr>
        <w:t xml:space="preserve"> </w:t>
      </w:r>
      <w:r w:rsidRPr="004D7BEA">
        <w:rPr>
          <w:rFonts w:asciiTheme="minorHAnsi" w:hAnsiTheme="minorHAnsi" w:cs="Arial"/>
          <w:u w:val="single"/>
          <w:lang w:val="el-GR"/>
        </w:rPr>
        <w:t>Ανεύρεση εντελώς νέων καταλυτών</w:t>
      </w:r>
      <w:r w:rsidRPr="004D7BEA">
        <w:rPr>
          <w:rFonts w:asciiTheme="minorHAnsi" w:hAnsiTheme="minorHAnsi" w:cs="Arial"/>
          <w:lang w:val="el-GR"/>
        </w:rPr>
        <w:t xml:space="preserve"> (κατά προτίμηση μη-ευγενών μετάλλων).</w:t>
      </w:r>
    </w:p>
    <w:p w:rsidR="009C4918" w:rsidRPr="008504F1" w:rsidRDefault="009C4918" w:rsidP="009C4918">
      <w:pPr>
        <w:pStyle w:val="2"/>
        <w:tabs>
          <w:tab w:val="left" w:pos="567"/>
        </w:tabs>
        <w:spacing w:after="0" w:line="360" w:lineRule="auto"/>
        <w:rPr>
          <w:rFonts w:asciiTheme="minorHAnsi" w:hAnsiTheme="minorHAnsi" w:cs="Arial"/>
          <w:lang w:val="el-GR"/>
        </w:rPr>
      </w:pPr>
    </w:p>
    <w:p w:rsidR="00CF3646" w:rsidRPr="008504F1" w:rsidRDefault="00CF3646" w:rsidP="009C4918">
      <w:pPr>
        <w:pStyle w:val="2"/>
        <w:tabs>
          <w:tab w:val="left" w:pos="567"/>
        </w:tabs>
        <w:spacing w:after="0" w:line="360" w:lineRule="auto"/>
        <w:rPr>
          <w:rFonts w:asciiTheme="minorHAnsi" w:hAnsiTheme="minorHAnsi" w:cs="Arial"/>
          <w:lang w:val="el-GR"/>
        </w:rPr>
      </w:pPr>
    </w:p>
    <w:p w:rsidR="004D7BEA" w:rsidRPr="00CF3646" w:rsidRDefault="009C4918" w:rsidP="00CF3646">
      <w:pPr>
        <w:pStyle w:val="2"/>
        <w:numPr>
          <w:ilvl w:val="0"/>
          <w:numId w:val="16"/>
        </w:numPr>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t xml:space="preserve">Παρακάτω αναφέρουμε μερικά σπουδαία αποτελέσματα που επιτεύχθηκαν υπό το πρίσμα των παραπάνω κατευθύνσεων. </w:t>
      </w:r>
    </w:p>
    <w:p w:rsidR="00CF3646" w:rsidRDefault="00CF3646" w:rsidP="00CF3646">
      <w:pPr>
        <w:pStyle w:val="2"/>
        <w:tabs>
          <w:tab w:val="left" w:pos="567"/>
        </w:tabs>
        <w:spacing w:after="0" w:line="360" w:lineRule="auto"/>
        <w:ind w:left="720"/>
        <w:jc w:val="both"/>
        <w:rPr>
          <w:rFonts w:asciiTheme="minorHAnsi" w:hAnsiTheme="minorHAnsi" w:cs="Arial"/>
          <w:lang w:val="el-GR"/>
        </w:rPr>
      </w:pPr>
    </w:p>
    <w:p w:rsidR="004D7BEA" w:rsidRPr="004D7BEA" w:rsidRDefault="009C4918" w:rsidP="00CF3646">
      <w:pPr>
        <w:pStyle w:val="2"/>
        <w:numPr>
          <w:ilvl w:val="0"/>
          <w:numId w:val="16"/>
        </w:numPr>
        <w:tabs>
          <w:tab w:val="left" w:pos="567"/>
        </w:tabs>
        <w:spacing w:after="0" w:line="360" w:lineRule="auto"/>
        <w:jc w:val="both"/>
        <w:rPr>
          <w:rFonts w:asciiTheme="minorHAnsi" w:hAnsiTheme="minorHAnsi" w:cs="Arial"/>
          <w:i/>
          <w:lang w:val="el-GR"/>
        </w:rPr>
      </w:pPr>
      <w:r w:rsidRPr="00CF3646">
        <w:rPr>
          <w:rFonts w:asciiTheme="minorHAnsi" w:hAnsiTheme="minorHAnsi" w:cs="Arial"/>
          <w:b/>
          <w:i/>
          <w:lang w:val="el-GR"/>
        </w:rPr>
        <w:t>Κάποιες από αυτές τις προσπάθειες είναι μάλιστα εγχώριας τεχνολογίας και τεχνογνωσίας (Πανεπιστήμιο Πάτρας, Πολυτεχνείο Κρήτης)</w:t>
      </w:r>
      <w:r w:rsidRPr="004D7BEA">
        <w:rPr>
          <w:rFonts w:asciiTheme="minorHAnsi" w:hAnsiTheme="minorHAnsi" w:cs="Arial"/>
          <w:i/>
          <w:lang w:val="el-GR"/>
        </w:rPr>
        <w:t xml:space="preserve">.  </w:t>
      </w:r>
    </w:p>
    <w:p w:rsidR="004D7BEA" w:rsidRDefault="004D7BEA" w:rsidP="009C4918">
      <w:pPr>
        <w:pStyle w:val="2"/>
        <w:tabs>
          <w:tab w:val="left" w:pos="567"/>
        </w:tabs>
        <w:spacing w:after="0" w:line="360" w:lineRule="auto"/>
        <w:jc w:val="both"/>
        <w:rPr>
          <w:rFonts w:asciiTheme="minorHAnsi" w:hAnsiTheme="minorHAnsi" w:cs="Arial"/>
          <w:lang w:val="el-GR"/>
        </w:rPr>
      </w:pPr>
    </w:p>
    <w:p w:rsidR="009C4918" w:rsidRPr="004D7BEA" w:rsidRDefault="009C4918" w:rsidP="009C4918">
      <w:pPr>
        <w:pStyle w:val="2"/>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t xml:space="preserve">Πριν συγκεκριμενοποιήσουμε όμως το θέμα ας αναλύσουμε εν συντομία τους </w:t>
      </w:r>
      <w:r w:rsidRPr="004D7BEA">
        <w:rPr>
          <w:rFonts w:asciiTheme="minorHAnsi" w:hAnsiTheme="minorHAnsi" w:cs="Arial"/>
          <w:b/>
          <w:lang w:val="el-GR"/>
        </w:rPr>
        <w:t>κλασσικούς</w:t>
      </w:r>
      <w:r w:rsidRPr="004D7BEA">
        <w:rPr>
          <w:rFonts w:asciiTheme="minorHAnsi" w:hAnsiTheme="minorHAnsi" w:cs="Arial"/>
          <w:lang w:val="el-GR"/>
        </w:rPr>
        <w:t xml:space="preserve"> και </w:t>
      </w:r>
      <w:r w:rsidRPr="004D7BEA">
        <w:rPr>
          <w:rFonts w:asciiTheme="minorHAnsi" w:hAnsiTheme="minorHAnsi" w:cs="Arial"/>
          <w:b/>
          <w:lang w:val="el-GR"/>
        </w:rPr>
        <w:t>μοντέρνους</w:t>
      </w:r>
      <w:r w:rsidRPr="004D7BEA">
        <w:rPr>
          <w:rFonts w:asciiTheme="minorHAnsi" w:hAnsiTheme="minorHAnsi" w:cs="Arial"/>
          <w:lang w:val="el-GR"/>
        </w:rPr>
        <w:t xml:space="preserve"> τρόπους τους οποίους έχει αναπτύξει η επιστήμη της </w:t>
      </w:r>
      <w:r w:rsidRPr="004D7BEA">
        <w:rPr>
          <w:rFonts w:asciiTheme="minorHAnsi" w:hAnsiTheme="minorHAnsi" w:cs="Arial"/>
          <w:b/>
          <w:lang w:val="el-GR"/>
        </w:rPr>
        <w:t>ετερογενούς κατάλυσης</w:t>
      </w:r>
      <w:r w:rsidRPr="004D7BEA">
        <w:rPr>
          <w:rFonts w:asciiTheme="minorHAnsi" w:hAnsiTheme="minorHAnsi" w:cs="Arial"/>
          <w:lang w:val="el-GR"/>
        </w:rPr>
        <w:t xml:space="preserve"> για να βελτιώσει (ενισχύσει) την απόδοση των καταλυτών. Το πεδίο αυτό ονομάζεται </w:t>
      </w:r>
      <w:r w:rsidRPr="004D7BEA">
        <w:rPr>
          <w:rFonts w:asciiTheme="minorHAnsi" w:hAnsiTheme="minorHAnsi" w:cs="Arial"/>
          <w:b/>
          <w:i/>
          <w:lang w:val="el-GR"/>
        </w:rPr>
        <w:t>προώθηση ή ενίσχυση στην κατάλυση</w:t>
      </w:r>
      <w:r w:rsidRPr="004D7BEA">
        <w:rPr>
          <w:rFonts w:asciiTheme="minorHAnsi" w:hAnsiTheme="minorHAnsi" w:cs="Arial"/>
          <w:lang w:val="el-GR"/>
        </w:rPr>
        <w:t xml:space="preserve"> και είναι μια μακρόχρονη ιστορία στην ανάπτυξη αποτελεσματικότερων βιομηχανικών καταλυτών.  Παραμένει σήμερα ένας τομέας τεράστιου ερευνητικού και τεχνολογικού ενδιαφέροντος. </w:t>
      </w:r>
    </w:p>
    <w:p w:rsidR="009C4918" w:rsidRDefault="009C4918" w:rsidP="009C4918">
      <w:pPr>
        <w:pStyle w:val="2"/>
        <w:tabs>
          <w:tab w:val="left" w:pos="567"/>
        </w:tabs>
        <w:spacing w:after="0" w:line="360" w:lineRule="auto"/>
        <w:jc w:val="both"/>
        <w:rPr>
          <w:rFonts w:asciiTheme="minorHAnsi" w:hAnsiTheme="minorHAnsi" w:cs="Arial"/>
          <w:lang w:val="el-GR"/>
        </w:rPr>
      </w:pPr>
    </w:p>
    <w:p w:rsidR="00CF3646" w:rsidRDefault="00CF3646" w:rsidP="009C4918">
      <w:pPr>
        <w:pStyle w:val="2"/>
        <w:tabs>
          <w:tab w:val="left" w:pos="567"/>
        </w:tabs>
        <w:spacing w:after="0" w:line="360" w:lineRule="auto"/>
        <w:jc w:val="both"/>
        <w:rPr>
          <w:rFonts w:asciiTheme="minorHAnsi" w:hAnsiTheme="minorHAnsi" w:cs="Arial"/>
          <w:lang w:val="el-GR"/>
        </w:rPr>
      </w:pPr>
    </w:p>
    <w:p w:rsidR="00CF3646" w:rsidRDefault="00CF3646" w:rsidP="009C4918">
      <w:pPr>
        <w:pStyle w:val="2"/>
        <w:tabs>
          <w:tab w:val="left" w:pos="567"/>
        </w:tabs>
        <w:spacing w:after="0" w:line="360" w:lineRule="auto"/>
        <w:jc w:val="both"/>
        <w:rPr>
          <w:rFonts w:asciiTheme="minorHAnsi" w:hAnsiTheme="minorHAnsi" w:cs="Arial"/>
          <w:lang w:val="el-GR"/>
        </w:rPr>
      </w:pPr>
    </w:p>
    <w:p w:rsidR="00CF3646" w:rsidRDefault="00CF3646" w:rsidP="009C4918">
      <w:pPr>
        <w:pStyle w:val="2"/>
        <w:tabs>
          <w:tab w:val="left" w:pos="567"/>
        </w:tabs>
        <w:spacing w:after="0" w:line="360" w:lineRule="auto"/>
        <w:jc w:val="both"/>
        <w:rPr>
          <w:rFonts w:asciiTheme="minorHAnsi" w:hAnsiTheme="minorHAnsi" w:cs="Arial"/>
          <w:lang w:val="el-GR"/>
        </w:rPr>
      </w:pPr>
    </w:p>
    <w:p w:rsidR="00CF3646" w:rsidRDefault="00CF3646" w:rsidP="009C4918">
      <w:pPr>
        <w:pStyle w:val="2"/>
        <w:tabs>
          <w:tab w:val="left" w:pos="567"/>
        </w:tabs>
        <w:spacing w:after="0" w:line="360" w:lineRule="auto"/>
        <w:jc w:val="both"/>
        <w:rPr>
          <w:rFonts w:asciiTheme="minorHAnsi" w:hAnsiTheme="minorHAnsi" w:cs="Arial"/>
          <w:lang w:val="el-GR"/>
        </w:rPr>
      </w:pPr>
    </w:p>
    <w:p w:rsidR="00CF3646" w:rsidRDefault="00CF3646" w:rsidP="009C4918">
      <w:pPr>
        <w:pStyle w:val="2"/>
        <w:tabs>
          <w:tab w:val="left" w:pos="567"/>
        </w:tabs>
        <w:spacing w:after="0" w:line="360" w:lineRule="auto"/>
        <w:jc w:val="both"/>
        <w:rPr>
          <w:rFonts w:asciiTheme="minorHAnsi" w:hAnsiTheme="minorHAnsi" w:cs="Arial"/>
          <w:lang w:val="el-GR"/>
        </w:rPr>
      </w:pPr>
    </w:p>
    <w:p w:rsidR="00CF3646" w:rsidRPr="008504F1" w:rsidRDefault="00CF3646" w:rsidP="009C4918">
      <w:pPr>
        <w:pStyle w:val="2"/>
        <w:tabs>
          <w:tab w:val="left" w:pos="567"/>
        </w:tabs>
        <w:spacing w:after="0" w:line="360" w:lineRule="auto"/>
        <w:jc w:val="both"/>
        <w:rPr>
          <w:rFonts w:asciiTheme="minorHAnsi" w:hAnsiTheme="minorHAnsi" w:cs="Arial"/>
          <w:lang w:val="el-GR"/>
        </w:rPr>
      </w:pPr>
    </w:p>
    <w:p w:rsidR="00CF3646" w:rsidRPr="00F64D43" w:rsidRDefault="00CF3646" w:rsidP="009C4918">
      <w:pPr>
        <w:pStyle w:val="2"/>
        <w:tabs>
          <w:tab w:val="left" w:pos="567"/>
        </w:tabs>
        <w:spacing w:after="0" w:line="360" w:lineRule="auto"/>
        <w:jc w:val="both"/>
        <w:rPr>
          <w:rFonts w:asciiTheme="minorHAnsi" w:hAnsiTheme="minorHAnsi" w:cs="Arial"/>
          <w:b/>
          <w:sz w:val="32"/>
          <w:szCs w:val="32"/>
          <w:lang w:val="el-GR"/>
        </w:rPr>
      </w:pPr>
      <w:r w:rsidRPr="00F64D43">
        <w:rPr>
          <w:rFonts w:asciiTheme="minorHAnsi" w:hAnsiTheme="minorHAnsi" w:cs="Arial"/>
          <w:b/>
          <w:sz w:val="32"/>
          <w:szCs w:val="32"/>
          <w:lang w:val="el-GR"/>
        </w:rPr>
        <w:lastRenderedPageBreak/>
        <w:t>Μορφή των ετερογενών καταλυτών στην πρακτική εφαρμογή:</w:t>
      </w:r>
    </w:p>
    <w:p w:rsidR="00CF3646" w:rsidRDefault="00CF3646" w:rsidP="009C4918">
      <w:pPr>
        <w:pStyle w:val="2"/>
        <w:tabs>
          <w:tab w:val="left" w:pos="567"/>
        </w:tabs>
        <w:spacing w:after="0" w:line="360" w:lineRule="auto"/>
        <w:jc w:val="both"/>
        <w:rPr>
          <w:rFonts w:asciiTheme="minorHAnsi" w:hAnsiTheme="minorHAnsi" w:cs="Arial"/>
          <w:lang w:val="el-GR"/>
        </w:rPr>
      </w:pPr>
    </w:p>
    <w:p w:rsidR="00CF3646" w:rsidRDefault="009C4918" w:rsidP="009C4918">
      <w:pPr>
        <w:pStyle w:val="2"/>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t xml:space="preserve">Οι ετερογενείς καταλύτες απαρτίζονται από τρία κυρίως μέρη: </w:t>
      </w:r>
    </w:p>
    <w:p w:rsidR="00CF3646" w:rsidRDefault="009C4918" w:rsidP="00CF3646">
      <w:pPr>
        <w:pStyle w:val="2"/>
        <w:numPr>
          <w:ilvl w:val="0"/>
          <w:numId w:val="14"/>
        </w:numPr>
        <w:tabs>
          <w:tab w:val="left" w:pos="567"/>
        </w:tabs>
        <w:spacing w:after="0" w:line="360" w:lineRule="auto"/>
        <w:jc w:val="both"/>
        <w:rPr>
          <w:rFonts w:asciiTheme="minorHAnsi" w:hAnsiTheme="minorHAnsi" w:cs="Arial"/>
          <w:lang w:val="el-GR"/>
        </w:rPr>
      </w:pPr>
      <w:r w:rsidRPr="00CF3646">
        <w:rPr>
          <w:rFonts w:asciiTheme="minorHAnsi" w:hAnsiTheme="minorHAnsi" w:cs="Arial"/>
          <w:b/>
          <w:lang w:val="el-GR"/>
        </w:rPr>
        <w:t>την</w:t>
      </w:r>
      <w:r w:rsidRPr="004D7BEA">
        <w:rPr>
          <w:rFonts w:asciiTheme="minorHAnsi" w:hAnsiTheme="minorHAnsi" w:cs="Arial"/>
          <w:lang w:val="el-GR"/>
        </w:rPr>
        <w:t xml:space="preserve"> </w:t>
      </w:r>
      <w:r w:rsidRPr="00CF3646">
        <w:rPr>
          <w:rFonts w:asciiTheme="minorHAnsi" w:hAnsiTheme="minorHAnsi" w:cs="Arial"/>
          <w:b/>
          <w:lang w:val="el-GR"/>
        </w:rPr>
        <w:t>καταλυτικά ενεργή φάση</w:t>
      </w:r>
      <w:r w:rsidRPr="004D7BEA">
        <w:rPr>
          <w:rFonts w:asciiTheme="minorHAnsi" w:hAnsiTheme="minorHAnsi" w:cs="Arial"/>
          <w:lang w:val="el-GR"/>
        </w:rPr>
        <w:t xml:space="preserve"> (</w:t>
      </w:r>
      <w:r w:rsidRPr="004D7BEA">
        <w:rPr>
          <w:rFonts w:asciiTheme="minorHAnsi" w:hAnsiTheme="minorHAnsi" w:cs="Arial"/>
        </w:rPr>
        <w:t>active</w:t>
      </w:r>
      <w:r w:rsidRPr="004D7BEA">
        <w:rPr>
          <w:rFonts w:asciiTheme="minorHAnsi" w:hAnsiTheme="minorHAnsi" w:cs="Arial"/>
          <w:lang w:val="el-GR"/>
        </w:rPr>
        <w:t xml:space="preserve"> </w:t>
      </w:r>
      <w:r w:rsidRPr="004D7BEA">
        <w:rPr>
          <w:rFonts w:asciiTheme="minorHAnsi" w:hAnsiTheme="minorHAnsi" w:cs="Arial"/>
        </w:rPr>
        <w:t>phase</w:t>
      </w:r>
      <w:r w:rsidRPr="004D7BEA">
        <w:rPr>
          <w:rFonts w:asciiTheme="minorHAnsi" w:hAnsiTheme="minorHAnsi" w:cs="Arial"/>
          <w:lang w:val="el-GR"/>
        </w:rPr>
        <w:t xml:space="preserve">), </w:t>
      </w:r>
    </w:p>
    <w:p w:rsidR="00CF3646" w:rsidRDefault="009C4918" w:rsidP="00CF3646">
      <w:pPr>
        <w:pStyle w:val="2"/>
        <w:numPr>
          <w:ilvl w:val="0"/>
          <w:numId w:val="14"/>
        </w:numPr>
        <w:tabs>
          <w:tab w:val="left" w:pos="567"/>
        </w:tabs>
        <w:spacing w:after="0" w:line="360" w:lineRule="auto"/>
        <w:jc w:val="both"/>
        <w:rPr>
          <w:rFonts w:asciiTheme="minorHAnsi" w:hAnsiTheme="minorHAnsi" w:cs="Arial"/>
          <w:lang w:val="el-GR"/>
        </w:rPr>
      </w:pPr>
      <w:r w:rsidRPr="00CF3646">
        <w:rPr>
          <w:rFonts w:asciiTheme="minorHAnsi" w:hAnsiTheme="minorHAnsi" w:cs="Arial"/>
          <w:b/>
          <w:lang w:val="el-GR"/>
        </w:rPr>
        <w:t>τον φορέα</w:t>
      </w:r>
      <w:r w:rsidRPr="004D7BEA">
        <w:rPr>
          <w:rFonts w:asciiTheme="minorHAnsi" w:hAnsiTheme="minorHAnsi" w:cs="Arial"/>
          <w:lang w:val="el-GR"/>
        </w:rPr>
        <w:t xml:space="preserve"> (</w:t>
      </w:r>
      <w:r w:rsidRPr="004D7BEA">
        <w:rPr>
          <w:rFonts w:asciiTheme="minorHAnsi" w:hAnsiTheme="minorHAnsi" w:cs="Arial"/>
        </w:rPr>
        <w:t>support</w:t>
      </w:r>
      <w:r w:rsidRPr="004D7BEA">
        <w:rPr>
          <w:rFonts w:asciiTheme="minorHAnsi" w:hAnsiTheme="minorHAnsi" w:cs="Arial"/>
          <w:lang w:val="el-GR"/>
        </w:rPr>
        <w:t xml:space="preserve"> ή </w:t>
      </w:r>
      <w:r w:rsidRPr="004D7BEA">
        <w:rPr>
          <w:rFonts w:asciiTheme="minorHAnsi" w:hAnsiTheme="minorHAnsi" w:cs="Arial"/>
        </w:rPr>
        <w:t>carrier</w:t>
      </w:r>
      <w:r w:rsidRPr="004D7BEA">
        <w:rPr>
          <w:rFonts w:asciiTheme="minorHAnsi" w:hAnsiTheme="minorHAnsi" w:cs="Arial"/>
          <w:lang w:val="el-GR"/>
        </w:rPr>
        <w:t xml:space="preserve">), ένα υλικό μεγάλης επιφάνειας (~10-2000 </w:t>
      </w:r>
      <w:r w:rsidRPr="004D7BEA">
        <w:rPr>
          <w:rFonts w:asciiTheme="minorHAnsi" w:hAnsiTheme="minorHAnsi" w:cs="Arial"/>
        </w:rPr>
        <w:t>cm</w:t>
      </w:r>
      <w:r w:rsidRPr="004D7BEA">
        <w:rPr>
          <w:rFonts w:asciiTheme="minorHAnsi" w:hAnsiTheme="minorHAnsi" w:cs="Arial"/>
          <w:vertAlign w:val="superscript"/>
          <w:lang w:val="el-GR"/>
        </w:rPr>
        <w:t>2</w:t>
      </w:r>
      <w:r w:rsidRPr="004D7BEA">
        <w:rPr>
          <w:rFonts w:asciiTheme="minorHAnsi" w:hAnsiTheme="minorHAnsi" w:cs="Arial"/>
          <w:lang w:val="el-GR"/>
        </w:rPr>
        <w:t>/</w:t>
      </w:r>
      <w:proofErr w:type="spellStart"/>
      <w:r w:rsidRPr="004D7BEA">
        <w:rPr>
          <w:rFonts w:asciiTheme="minorHAnsi" w:hAnsiTheme="minorHAnsi" w:cs="Arial"/>
        </w:rPr>
        <w:t>gr</w:t>
      </w:r>
      <w:proofErr w:type="spellEnd"/>
      <w:r w:rsidRPr="004D7BEA">
        <w:rPr>
          <w:rFonts w:asciiTheme="minorHAnsi" w:hAnsiTheme="minorHAnsi" w:cs="Arial"/>
          <w:lang w:val="el-GR"/>
        </w:rPr>
        <w:t xml:space="preserve">) πάνω στον οποίο διασπείρεται σε λεπτό διαμελισμό η ενεργός φάση, και </w:t>
      </w:r>
    </w:p>
    <w:p w:rsidR="009C4918" w:rsidRPr="004D7BEA" w:rsidRDefault="009C4918" w:rsidP="00CF3646">
      <w:pPr>
        <w:pStyle w:val="2"/>
        <w:numPr>
          <w:ilvl w:val="0"/>
          <w:numId w:val="14"/>
        </w:numPr>
        <w:tabs>
          <w:tab w:val="left" w:pos="567"/>
        </w:tabs>
        <w:spacing w:after="0" w:line="360" w:lineRule="auto"/>
        <w:jc w:val="both"/>
        <w:rPr>
          <w:rFonts w:asciiTheme="minorHAnsi" w:hAnsiTheme="minorHAnsi" w:cs="Arial"/>
          <w:lang w:val="el-GR"/>
        </w:rPr>
      </w:pPr>
      <w:r w:rsidRPr="00CF3646">
        <w:rPr>
          <w:rFonts w:asciiTheme="minorHAnsi" w:hAnsiTheme="minorHAnsi" w:cs="Arial"/>
          <w:b/>
          <w:lang w:val="el-GR"/>
        </w:rPr>
        <w:t>τον προωθητή</w:t>
      </w:r>
      <w:r w:rsidRPr="004D7BEA">
        <w:rPr>
          <w:rFonts w:asciiTheme="minorHAnsi" w:hAnsiTheme="minorHAnsi" w:cs="Arial"/>
          <w:lang w:val="el-GR"/>
        </w:rPr>
        <w:t xml:space="preserve"> (</w:t>
      </w:r>
      <w:r w:rsidRPr="004D7BEA">
        <w:rPr>
          <w:rFonts w:asciiTheme="minorHAnsi" w:hAnsiTheme="minorHAnsi" w:cs="Arial"/>
        </w:rPr>
        <w:t>promoter</w:t>
      </w:r>
      <w:r w:rsidRPr="004D7BEA">
        <w:rPr>
          <w:rFonts w:asciiTheme="minorHAnsi" w:hAnsiTheme="minorHAnsi" w:cs="Arial"/>
          <w:lang w:val="el-GR"/>
        </w:rPr>
        <w:t xml:space="preserve">), ένα υλικό το οποίο αν και από μόνο του έχει ασήμαντη έως καθόλου καταλυτική </w:t>
      </w:r>
      <w:proofErr w:type="spellStart"/>
      <w:r w:rsidRPr="004D7BEA">
        <w:rPr>
          <w:rFonts w:asciiTheme="minorHAnsi" w:hAnsiTheme="minorHAnsi" w:cs="Arial"/>
          <w:lang w:val="el-GR"/>
        </w:rPr>
        <w:t>ενεργότητα</w:t>
      </w:r>
      <w:proofErr w:type="spellEnd"/>
      <w:r w:rsidRPr="004D7BEA">
        <w:rPr>
          <w:rFonts w:asciiTheme="minorHAnsi" w:hAnsiTheme="minorHAnsi" w:cs="Arial"/>
          <w:lang w:val="el-GR"/>
        </w:rPr>
        <w:t xml:space="preserve"> στην εν λόγω αντίδραση, χρησιμοποιούμενο ως πρόσθετο μπορεί και «μεταμορφώνει» εξαιρετικά αποτελεσματικά την ενεργό φάση, ενισχύοντας, δραματικά σε ορισμένες περιπτώσεις, τις καταλυτικές της ιδιότητες.</w:t>
      </w:r>
    </w:p>
    <w:p w:rsidR="009C4918" w:rsidRDefault="009C4918" w:rsidP="009C4918">
      <w:pPr>
        <w:pStyle w:val="2"/>
        <w:tabs>
          <w:tab w:val="left" w:pos="567"/>
        </w:tabs>
        <w:spacing w:line="360" w:lineRule="auto"/>
        <w:jc w:val="both"/>
        <w:rPr>
          <w:rFonts w:asciiTheme="minorHAnsi" w:hAnsiTheme="minorHAnsi" w:cs="Arial"/>
          <w:lang w:val="el-GR"/>
        </w:rPr>
      </w:pPr>
    </w:p>
    <w:p w:rsidR="00CF3646" w:rsidRPr="00F64D43" w:rsidRDefault="00CF3646" w:rsidP="009C4918">
      <w:pPr>
        <w:pStyle w:val="2"/>
        <w:tabs>
          <w:tab w:val="left" w:pos="567"/>
        </w:tabs>
        <w:spacing w:line="360" w:lineRule="auto"/>
        <w:jc w:val="both"/>
        <w:rPr>
          <w:rFonts w:asciiTheme="minorHAnsi" w:hAnsiTheme="minorHAnsi" w:cs="Arial"/>
          <w:b/>
          <w:sz w:val="32"/>
          <w:szCs w:val="32"/>
          <w:lang w:val="el-GR"/>
        </w:rPr>
      </w:pPr>
      <w:r w:rsidRPr="00F64D43">
        <w:rPr>
          <w:rFonts w:asciiTheme="minorHAnsi" w:hAnsiTheme="minorHAnsi" w:cs="Arial"/>
          <w:b/>
          <w:sz w:val="32"/>
          <w:szCs w:val="32"/>
          <w:lang w:val="el-GR"/>
        </w:rPr>
        <w:t>Τρόποι προώθησης (ενίσχυσης) καταλυτών</w:t>
      </w:r>
    </w:p>
    <w:p w:rsidR="00CF3646" w:rsidRPr="00F64D43" w:rsidRDefault="00CF3646" w:rsidP="00CF3646">
      <w:pPr>
        <w:pStyle w:val="2"/>
        <w:numPr>
          <w:ilvl w:val="0"/>
          <w:numId w:val="15"/>
        </w:numPr>
        <w:tabs>
          <w:tab w:val="left" w:pos="567"/>
        </w:tabs>
        <w:spacing w:line="360" w:lineRule="auto"/>
        <w:jc w:val="both"/>
        <w:rPr>
          <w:rFonts w:asciiTheme="minorHAnsi" w:hAnsiTheme="minorHAnsi" w:cs="Arial"/>
          <w:b/>
          <w:sz w:val="28"/>
          <w:szCs w:val="28"/>
        </w:rPr>
      </w:pPr>
      <w:r w:rsidRPr="00F64D43">
        <w:rPr>
          <w:rFonts w:asciiTheme="minorHAnsi" w:hAnsiTheme="minorHAnsi" w:cs="Arial"/>
          <w:b/>
          <w:sz w:val="28"/>
          <w:szCs w:val="28"/>
          <w:lang w:val="el-GR"/>
        </w:rPr>
        <w:t>Κλασσική προώθηση:</w:t>
      </w:r>
    </w:p>
    <w:p w:rsidR="00CF3646" w:rsidRDefault="009C4918" w:rsidP="009C4918">
      <w:pPr>
        <w:pStyle w:val="2"/>
        <w:tabs>
          <w:tab w:val="left" w:pos="567"/>
        </w:tabs>
        <w:spacing w:line="360" w:lineRule="auto"/>
        <w:jc w:val="both"/>
        <w:rPr>
          <w:rFonts w:asciiTheme="minorHAnsi" w:hAnsiTheme="minorHAnsi" w:cs="Arial"/>
          <w:lang w:val="el-GR"/>
        </w:rPr>
      </w:pPr>
      <w:r w:rsidRPr="004D7BEA">
        <w:rPr>
          <w:rFonts w:asciiTheme="minorHAnsi" w:hAnsiTheme="minorHAnsi" w:cs="Arial"/>
          <w:lang w:val="el-GR"/>
        </w:rPr>
        <w:t>Η κλασσική προώθηση στην κατάλυση επιτυγχάνεται με δυο κυρίως τρόπους:</w:t>
      </w:r>
    </w:p>
    <w:p w:rsidR="00CF3646" w:rsidRPr="00CF3646" w:rsidRDefault="00CF3646" w:rsidP="009C4918">
      <w:pPr>
        <w:pStyle w:val="2"/>
        <w:numPr>
          <w:ilvl w:val="0"/>
          <w:numId w:val="17"/>
        </w:numPr>
        <w:tabs>
          <w:tab w:val="left" w:pos="567"/>
        </w:tabs>
        <w:spacing w:line="360" w:lineRule="auto"/>
        <w:jc w:val="both"/>
        <w:rPr>
          <w:rFonts w:asciiTheme="minorHAnsi" w:hAnsiTheme="minorHAnsi" w:cs="Arial"/>
          <w:lang w:val="el-GR"/>
        </w:rPr>
      </w:pPr>
      <w:r w:rsidRPr="00CF3646">
        <w:rPr>
          <w:rFonts w:asciiTheme="minorHAnsi" w:hAnsiTheme="minorHAnsi" w:cs="Arial"/>
          <w:lang w:val="el-GR"/>
        </w:rPr>
        <w:t xml:space="preserve"> </w:t>
      </w:r>
      <w:r w:rsidRPr="00CF3646">
        <w:rPr>
          <w:rFonts w:asciiTheme="minorHAnsi" w:hAnsiTheme="minorHAnsi" w:cs="Arial"/>
          <w:lang w:val="el-GR"/>
        </w:rPr>
        <w:tab/>
      </w:r>
      <w:r w:rsidR="009C4918" w:rsidRPr="004D7BEA">
        <w:rPr>
          <w:rFonts w:asciiTheme="minorHAnsi" w:hAnsiTheme="minorHAnsi" w:cs="Arial"/>
          <w:lang w:val="el-GR"/>
        </w:rPr>
        <w:t xml:space="preserve">την </w:t>
      </w:r>
      <w:r w:rsidR="009C4918" w:rsidRPr="004D7BEA">
        <w:rPr>
          <w:rFonts w:asciiTheme="minorHAnsi" w:hAnsiTheme="minorHAnsi" w:cs="Arial"/>
          <w:b/>
          <w:i/>
          <w:lang w:val="el-GR"/>
        </w:rPr>
        <w:t>απευθείας ή επιφανειακή προώθηση</w:t>
      </w:r>
      <w:r w:rsidR="009C4918" w:rsidRPr="004D7BEA">
        <w:rPr>
          <w:rFonts w:asciiTheme="minorHAnsi" w:hAnsiTheme="minorHAnsi" w:cs="Arial"/>
          <w:lang w:val="el-GR"/>
        </w:rPr>
        <w:t xml:space="preserve"> </w:t>
      </w:r>
      <w:r w:rsidRPr="00CF3646">
        <w:rPr>
          <w:rFonts w:asciiTheme="minorHAnsi" w:hAnsiTheme="minorHAnsi" w:cs="Arial"/>
          <w:lang w:val="el-GR"/>
        </w:rPr>
        <w:t>(</w:t>
      </w:r>
      <w:r>
        <w:rPr>
          <w:rFonts w:asciiTheme="minorHAnsi" w:hAnsiTheme="minorHAnsi" w:cs="Arial"/>
        </w:rPr>
        <w:t>second</w:t>
      </w:r>
      <w:r w:rsidRPr="00CF3646">
        <w:rPr>
          <w:rFonts w:asciiTheme="minorHAnsi" w:hAnsiTheme="minorHAnsi" w:cs="Arial"/>
          <w:lang w:val="el-GR"/>
        </w:rPr>
        <w:t xml:space="preserve"> </w:t>
      </w:r>
      <w:r>
        <w:rPr>
          <w:rFonts w:asciiTheme="minorHAnsi" w:hAnsiTheme="minorHAnsi" w:cs="Arial"/>
        </w:rPr>
        <w:t>Schwab</w:t>
      </w:r>
      <w:r w:rsidRPr="00CF3646">
        <w:rPr>
          <w:rFonts w:asciiTheme="minorHAnsi" w:hAnsiTheme="minorHAnsi" w:cs="Arial"/>
          <w:lang w:val="el-GR"/>
        </w:rPr>
        <w:t xml:space="preserve"> </w:t>
      </w:r>
      <w:r>
        <w:rPr>
          <w:rFonts w:asciiTheme="minorHAnsi" w:hAnsiTheme="minorHAnsi" w:cs="Arial"/>
        </w:rPr>
        <w:t>effect</w:t>
      </w:r>
      <w:r w:rsidRPr="00CF3646">
        <w:rPr>
          <w:rFonts w:asciiTheme="minorHAnsi" w:hAnsiTheme="minorHAnsi" w:cs="Arial"/>
          <w:lang w:val="el-GR"/>
        </w:rPr>
        <w:t xml:space="preserve">; </w:t>
      </w:r>
      <w:r>
        <w:rPr>
          <w:rFonts w:asciiTheme="minorHAnsi" w:hAnsiTheme="minorHAnsi" w:cs="Arial"/>
        </w:rPr>
        <w:t>surface</w:t>
      </w:r>
      <w:r w:rsidRPr="00CF3646">
        <w:rPr>
          <w:rFonts w:asciiTheme="minorHAnsi" w:hAnsiTheme="minorHAnsi" w:cs="Arial"/>
          <w:lang w:val="el-GR"/>
        </w:rPr>
        <w:t xml:space="preserve"> </w:t>
      </w:r>
      <w:r>
        <w:rPr>
          <w:rFonts w:asciiTheme="minorHAnsi" w:hAnsiTheme="minorHAnsi" w:cs="Arial"/>
        </w:rPr>
        <w:t>or</w:t>
      </w:r>
      <w:r w:rsidRPr="00CF3646">
        <w:rPr>
          <w:rFonts w:asciiTheme="minorHAnsi" w:hAnsiTheme="minorHAnsi" w:cs="Arial"/>
          <w:lang w:val="el-GR"/>
        </w:rPr>
        <w:t xml:space="preserve"> </w:t>
      </w:r>
      <w:r>
        <w:rPr>
          <w:rFonts w:asciiTheme="minorHAnsi" w:hAnsiTheme="minorHAnsi" w:cs="Arial"/>
        </w:rPr>
        <w:t>direct</w:t>
      </w:r>
      <w:r w:rsidRPr="00CF3646">
        <w:rPr>
          <w:rFonts w:asciiTheme="minorHAnsi" w:hAnsiTheme="minorHAnsi" w:cs="Arial"/>
          <w:lang w:val="el-GR"/>
        </w:rPr>
        <w:t xml:space="preserve"> </w:t>
      </w:r>
      <w:r>
        <w:rPr>
          <w:rFonts w:asciiTheme="minorHAnsi" w:hAnsiTheme="minorHAnsi" w:cs="Arial"/>
        </w:rPr>
        <w:t>promotion</w:t>
      </w:r>
      <w:r w:rsidRPr="00CF3646">
        <w:rPr>
          <w:rFonts w:asciiTheme="minorHAnsi" w:hAnsiTheme="minorHAnsi" w:cs="Arial"/>
          <w:lang w:val="el-GR"/>
        </w:rPr>
        <w:t xml:space="preserve">) </w:t>
      </w:r>
      <w:r w:rsidR="009C4918" w:rsidRPr="004D7BEA">
        <w:rPr>
          <w:rFonts w:asciiTheme="minorHAnsi" w:hAnsiTheme="minorHAnsi" w:cs="Arial"/>
          <w:lang w:val="el-GR"/>
        </w:rPr>
        <w:t xml:space="preserve">κατά την οποία ο προωθητής διασπείρετε στην </w:t>
      </w:r>
      <w:r w:rsidR="009C4918" w:rsidRPr="004D7BEA">
        <w:rPr>
          <w:rFonts w:asciiTheme="minorHAnsi" w:hAnsiTheme="minorHAnsi" w:cs="Arial"/>
          <w:b/>
          <w:i/>
          <w:lang w:val="el-GR"/>
        </w:rPr>
        <w:t>επιφάνεια</w:t>
      </w:r>
      <w:r w:rsidR="009C4918" w:rsidRPr="004D7BEA">
        <w:rPr>
          <w:rFonts w:asciiTheme="minorHAnsi" w:hAnsiTheme="minorHAnsi" w:cs="Arial"/>
          <w:lang w:val="el-GR"/>
        </w:rPr>
        <w:t xml:space="preserve"> της ενεργούς φάσης, αλληλεπιδρά </w:t>
      </w:r>
      <w:proofErr w:type="spellStart"/>
      <w:r w:rsidR="009C4918" w:rsidRPr="004D7BEA">
        <w:rPr>
          <w:rFonts w:asciiTheme="minorHAnsi" w:hAnsiTheme="minorHAnsi" w:cs="Arial"/>
          <w:lang w:val="el-GR"/>
        </w:rPr>
        <w:t>ηλεκτρονιακά</w:t>
      </w:r>
      <w:proofErr w:type="spellEnd"/>
      <w:r w:rsidR="009C4918" w:rsidRPr="004D7BEA">
        <w:rPr>
          <w:rFonts w:asciiTheme="minorHAnsi" w:hAnsiTheme="minorHAnsi" w:cs="Arial"/>
          <w:lang w:val="el-GR"/>
        </w:rPr>
        <w:t xml:space="preserve"> ή και στερεοχημικά απευθείας με αυτήν, επηρεάζοντας την καταλυτική συμπεριφορά των ενεργών κέντρων, και </w:t>
      </w:r>
    </w:p>
    <w:p w:rsidR="00CF3646" w:rsidRPr="00CF3646" w:rsidRDefault="009C4918" w:rsidP="009C4918">
      <w:pPr>
        <w:pStyle w:val="2"/>
        <w:numPr>
          <w:ilvl w:val="0"/>
          <w:numId w:val="17"/>
        </w:numPr>
        <w:tabs>
          <w:tab w:val="left" w:pos="567"/>
        </w:tabs>
        <w:spacing w:line="360" w:lineRule="auto"/>
        <w:jc w:val="both"/>
        <w:rPr>
          <w:rFonts w:asciiTheme="minorHAnsi" w:hAnsiTheme="minorHAnsi" w:cs="Arial"/>
          <w:lang w:val="el-GR"/>
        </w:rPr>
      </w:pPr>
      <w:r w:rsidRPr="00CF3646">
        <w:rPr>
          <w:rFonts w:asciiTheme="minorHAnsi" w:hAnsiTheme="minorHAnsi" w:cs="Arial"/>
          <w:lang w:val="el-GR"/>
        </w:rPr>
        <w:t xml:space="preserve">την </w:t>
      </w:r>
      <w:r w:rsidRPr="00CF3646">
        <w:rPr>
          <w:rFonts w:asciiTheme="minorHAnsi" w:hAnsiTheme="minorHAnsi" w:cs="Arial"/>
          <w:b/>
          <w:i/>
          <w:lang w:val="el-GR"/>
        </w:rPr>
        <w:t>έμμεση προώθηση</w:t>
      </w:r>
      <w:r w:rsidRPr="00CF3646">
        <w:rPr>
          <w:rFonts w:asciiTheme="minorHAnsi" w:hAnsiTheme="minorHAnsi" w:cs="Arial"/>
          <w:lang w:val="el-GR"/>
        </w:rPr>
        <w:t xml:space="preserve"> </w:t>
      </w:r>
      <w:r w:rsidR="00CF3646" w:rsidRPr="00CF3646">
        <w:rPr>
          <w:rFonts w:asciiTheme="minorHAnsi" w:hAnsiTheme="minorHAnsi" w:cs="Arial"/>
          <w:lang w:val="el-GR"/>
        </w:rPr>
        <w:t>(</w:t>
      </w:r>
      <w:r w:rsidR="00CF3646">
        <w:rPr>
          <w:rFonts w:asciiTheme="minorHAnsi" w:hAnsiTheme="minorHAnsi" w:cs="Arial"/>
        </w:rPr>
        <w:t>first</w:t>
      </w:r>
      <w:r w:rsidR="00CF3646" w:rsidRPr="00CF3646">
        <w:rPr>
          <w:rFonts w:asciiTheme="minorHAnsi" w:hAnsiTheme="minorHAnsi" w:cs="Arial"/>
          <w:lang w:val="el-GR"/>
        </w:rPr>
        <w:t xml:space="preserve"> </w:t>
      </w:r>
      <w:r w:rsidR="00CF3646">
        <w:rPr>
          <w:rFonts w:asciiTheme="minorHAnsi" w:hAnsiTheme="minorHAnsi" w:cs="Arial"/>
        </w:rPr>
        <w:t>Schwab</w:t>
      </w:r>
      <w:r w:rsidR="00CF3646" w:rsidRPr="00CF3646">
        <w:rPr>
          <w:rFonts w:asciiTheme="minorHAnsi" w:hAnsiTheme="minorHAnsi" w:cs="Arial"/>
          <w:lang w:val="el-GR"/>
        </w:rPr>
        <w:t xml:space="preserve"> </w:t>
      </w:r>
      <w:r w:rsidR="00CF3646">
        <w:rPr>
          <w:rFonts w:asciiTheme="minorHAnsi" w:hAnsiTheme="minorHAnsi" w:cs="Arial"/>
        </w:rPr>
        <w:t>effect</w:t>
      </w:r>
      <w:r w:rsidR="00CF3646" w:rsidRPr="00CF3646">
        <w:rPr>
          <w:rFonts w:asciiTheme="minorHAnsi" w:hAnsiTheme="minorHAnsi" w:cs="Arial"/>
          <w:lang w:val="el-GR"/>
        </w:rPr>
        <w:t xml:space="preserve">; </w:t>
      </w:r>
      <w:r w:rsidR="00CF3646">
        <w:rPr>
          <w:rFonts w:asciiTheme="minorHAnsi" w:hAnsiTheme="minorHAnsi" w:cs="Arial"/>
        </w:rPr>
        <w:t>support</w:t>
      </w:r>
      <w:r w:rsidR="00CF3646" w:rsidRPr="00CF3646">
        <w:rPr>
          <w:rFonts w:asciiTheme="minorHAnsi" w:hAnsiTheme="minorHAnsi" w:cs="Arial"/>
          <w:lang w:val="el-GR"/>
        </w:rPr>
        <w:t xml:space="preserve"> </w:t>
      </w:r>
      <w:r w:rsidR="00CF3646">
        <w:rPr>
          <w:rFonts w:asciiTheme="minorHAnsi" w:hAnsiTheme="minorHAnsi" w:cs="Arial"/>
        </w:rPr>
        <w:t>mediated</w:t>
      </w:r>
      <w:r w:rsidR="00CF3646" w:rsidRPr="00CF3646">
        <w:rPr>
          <w:rFonts w:asciiTheme="minorHAnsi" w:hAnsiTheme="minorHAnsi" w:cs="Arial"/>
          <w:lang w:val="el-GR"/>
        </w:rPr>
        <w:t xml:space="preserve"> </w:t>
      </w:r>
      <w:r w:rsidR="00CF3646">
        <w:rPr>
          <w:rFonts w:asciiTheme="minorHAnsi" w:hAnsiTheme="minorHAnsi" w:cs="Arial"/>
        </w:rPr>
        <w:t>promotion</w:t>
      </w:r>
      <w:r w:rsidR="00CF3646" w:rsidRPr="00CF3646">
        <w:rPr>
          <w:rFonts w:asciiTheme="minorHAnsi" w:hAnsiTheme="minorHAnsi" w:cs="Arial"/>
          <w:lang w:val="el-GR"/>
        </w:rPr>
        <w:t xml:space="preserve">) </w:t>
      </w:r>
      <w:r w:rsidRPr="00CF3646">
        <w:rPr>
          <w:rFonts w:asciiTheme="minorHAnsi" w:hAnsiTheme="minorHAnsi" w:cs="Arial"/>
          <w:lang w:val="el-GR"/>
        </w:rPr>
        <w:t>όπου η προωθητική ουσία αναμιγνύεται στον φορέα, τροποποιεί την δομή και τις φυσικοχημικές ιδιότητες του φορέα, και αυτή η αλληλεπίδραση μεταβιβάζεται δευτερογενώς στην ενεργό φάση που είναι σε επαφή με τον τροποποιημένο φορέα (</w:t>
      </w:r>
      <w:r w:rsidRPr="00CF3646">
        <w:rPr>
          <w:rFonts w:asciiTheme="minorHAnsi" w:hAnsiTheme="minorHAnsi" w:cs="Arial"/>
          <w:b/>
          <w:lang w:val="el-GR"/>
        </w:rPr>
        <w:t xml:space="preserve">φαινόμενο </w:t>
      </w:r>
      <w:proofErr w:type="spellStart"/>
      <w:r w:rsidRPr="00CF3646">
        <w:rPr>
          <w:rFonts w:asciiTheme="minorHAnsi" w:hAnsiTheme="minorHAnsi" w:cs="Arial"/>
          <w:b/>
        </w:rPr>
        <w:t>DIMSI</w:t>
      </w:r>
      <w:proofErr w:type="spellEnd"/>
      <w:r w:rsidRPr="00CF3646">
        <w:rPr>
          <w:rFonts w:asciiTheme="minorHAnsi" w:hAnsiTheme="minorHAnsi" w:cs="Arial"/>
          <w:b/>
          <w:lang w:val="el-GR"/>
        </w:rPr>
        <w:t xml:space="preserve">: </w:t>
      </w:r>
      <w:proofErr w:type="spellStart"/>
      <w:r w:rsidRPr="00CF3646">
        <w:rPr>
          <w:rFonts w:asciiTheme="minorHAnsi" w:hAnsiTheme="minorHAnsi" w:cs="Arial"/>
          <w:b/>
        </w:rPr>
        <w:t>Dopant</w:t>
      </w:r>
      <w:proofErr w:type="spellEnd"/>
      <w:r w:rsidRPr="00CF3646">
        <w:rPr>
          <w:rFonts w:asciiTheme="minorHAnsi" w:hAnsiTheme="minorHAnsi" w:cs="Arial"/>
          <w:b/>
          <w:lang w:val="el-GR"/>
        </w:rPr>
        <w:t xml:space="preserve"> </w:t>
      </w:r>
      <w:r w:rsidRPr="00CF3646">
        <w:rPr>
          <w:rFonts w:asciiTheme="minorHAnsi" w:hAnsiTheme="minorHAnsi" w:cs="Arial"/>
          <w:b/>
        </w:rPr>
        <w:t>Induced</w:t>
      </w:r>
      <w:r w:rsidRPr="00CF3646">
        <w:rPr>
          <w:rFonts w:asciiTheme="minorHAnsi" w:hAnsiTheme="minorHAnsi" w:cs="Arial"/>
          <w:b/>
          <w:lang w:val="el-GR"/>
        </w:rPr>
        <w:t xml:space="preserve"> </w:t>
      </w:r>
      <w:r w:rsidRPr="00CF3646">
        <w:rPr>
          <w:rFonts w:asciiTheme="minorHAnsi" w:hAnsiTheme="minorHAnsi" w:cs="Arial"/>
          <w:b/>
        </w:rPr>
        <w:t>Metal</w:t>
      </w:r>
      <w:r w:rsidRPr="00CF3646">
        <w:rPr>
          <w:rFonts w:asciiTheme="minorHAnsi" w:hAnsiTheme="minorHAnsi" w:cs="Arial"/>
          <w:b/>
          <w:lang w:val="el-GR"/>
        </w:rPr>
        <w:t xml:space="preserve"> </w:t>
      </w:r>
      <w:r w:rsidRPr="00CF3646">
        <w:rPr>
          <w:rFonts w:asciiTheme="minorHAnsi" w:hAnsiTheme="minorHAnsi" w:cs="Arial"/>
          <w:b/>
        </w:rPr>
        <w:t>Support</w:t>
      </w:r>
      <w:r w:rsidRPr="00CF3646">
        <w:rPr>
          <w:rFonts w:asciiTheme="minorHAnsi" w:hAnsiTheme="minorHAnsi" w:cs="Arial"/>
          <w:b/>
          <w:lang w:val="el-GR"/>
        </w:rPr>
        <w:t xml:space="preserve"> </w:t>
      </w:r>
      <w:r w:rsidRPr="00CF3646">
        <w:rPr>
          <w:rFonts w:asciiTheme="minorHAnsi" w:hAnsiTheme="minorHAnsi" w:cs="Arial"/>
          <w:b/>
        </w:rPr>
        <w:t>Interactions</w:t>
      </w:r>
      <w:r w:rsidRPr="00CF3646">
        <w:rPr>
          <w:rFonts w:asciiTheme="minorHAnsi" w:hAnsiTheme="minorHAnsi" w:cs="Arial"/>
          <w:lang w:val="el-GR"/>
        </w:rPr>
        <w:t xml:space="preserve">). </w:t>
      </w:r>
    </w:p>
    <w:p w:rsidR="009C4918" w:rsidRPr="00CF3646" w:rsidRDefault="009C4918" w:rsidP="00695C14">
      <w:pPr>
        <w:pStyle w:val="2"/>
        <w:tabs>
          <w:tab w:val="left" w:pos="567"/>
        </w:tabs>
        <w:spacing w:line="360" w:lineRule="auto"/>
        <w:ind w:left="360"/>
        <w:jc w:val="both"/>
        <w:rPr>
          <w:rFonts w:asciiTheme="minorHAnsi" w:hAnsiTheme="minorHAnsi" w:cs="Arial"/>
          <w:lang w:val="el-GR"/>
        </w:rPr>
      </w:pPr>
      <w:r w:rsidRPr="00CF3646">
        <w:rPr>
          <w:rFonts w:asciiTheme="minorHAnsi" w:hAnsiTheme="minorHAnsi" w:cs="Arial"/>
          <w:lang w:val="el-GR"/>
        </w:rPr>
        <w:lastRenderedPageBreak/>
        <w:t>Οι δυο μέθοδοι προώθησης, άμεση και έμμεση δε</w:t>
      </w:r>
      <w:r w:rsidR="00695C14">
        <w:rPr>
          <w:rFonts w:asciiTheme="minorHAnsi" w:hAnsiTheme="minorHAnsi" w:cs="Arial"/>
          <w:lang w:val="el-GR"/>
        </w:rPr>
        <w:t>ίχνονται παραστατικά στο Σχήμα</w:t>
      </w:r>
      <w:r w:rsidRPr="00CF3646">
        <w:rPr>
          <w:rFonts w:asciiTheme="minorHAnsi" w:hAnsiTheme="minorHAnsi" w:cs="Arial"/>
          <w:lang w:val="el-GR"/>
        </w:rPr>
        <w:t>:</w:t>
      </w:r>
    </w:p>
    <w:p w:rsidR="009C4918" w:rsidRPr="00411BC2" w:rsidRDefault="00E75931" w:rsidP="009C4918">
      <w:pPr>
        <w:tabs>
          <w:tab w:val="left" w:pos="1134"/>
          <w:tab w:val="left" w:pos="7938"/>
        </w:tabs>
        <w:rPr>
          <w:rFonts w:asciiTheme="minorHAnsi" w:hAnsiTheme="minorHAnsi"/>
          <w:b/>
          <w:lang w:val="el-GR"/>
        </w:rPr>
      </w:pPr>
      <w:r w:rsidRPr="00E75931">
        <w:rPr>
          <w:rFonts w:asciiTheme="minorHAnsi" w:hAnsiTheme="minorHAnsi"/>
          <w:b/>
        </w:rPr>
        <w:pict>
          <v:shapetype id="_x0000_t202" coordsize="21600,21600" o:spt="202" path="m,l,21600r21600,l21600,xe">
            <v:stroke joinstyle="miter"/>
            <v:path gradientshapeok="t" o:connecttype="rect"/>
          </v:shapetype>
          <v:shape id="_x0000_s1047" type="#_x0000_t202" style="position:absolute;margin-left:345.35pt;margin-top:3.05pt;width:115.2pt;height:43.2pt;z-index:251681792" filled="f" stroked="f">
            <v:textbox>
              <w:txbxContent>
                <w:p w:rsidR="003B5DFA" w:rsidRPr="00CF3646" w:rsidRDefault="003B5DFA" w:rsidP="009C4918">
                  <w:pPr>
                    <w:pStyle w:val="2"/>
                    <w:spacing w:line="240" w:lineRule="auto"/>
                    <w:jc w:val="center"/>
                    <w:rPr>
                      <w:rFonts w:asciiTheme="minorHAnsi" w:hAnsiTheme="minorHAnsi"/>
                      <w:color w:val="000000"/>
                    </w:rPr>
                  </w:pPr>
                  <w:proofErr w:type="spellStart"/>
                  <w:r w:rsidRPr="00CF3646">
                    <w:rPr>
                      <w:rFonts w:asciiTheme="minorHAnsi" w:hAnsiTheme="minorHAnsi"/>
                      <w:color w:val="000000"/>
                    </w:rPr>
                    <w:t>Άμεση</w:t>
                  </w:r>
                  <w:proofErr w:type="spellEnd"/>
                  <w:r w:rsidRPr="00CF3646">
                    <w:rPr>
                      <w:rFonts w:asciiTheme="minorHAnsi" w:hAnsiTheme="minorHAnsi"/>
                      <w:color w:val="000000"/>
                    </w:rPr>
                    <w:t xml:space="preserve"> </w:t>
                  </w:r>
                  <w:proofErr w:type="spellStart"/>
                  <w:r w:rsidRPr="00CF3646">
                    <w:rPr>
                      <w:rFonts w:asciiTheme="minorHAnsi" w:hAnsiTheme="minorHAnsi"/>
                      <w:color w:val="000000"/>
                    </w:rPr>
                    <w:t>αλληλεπίδραση</w:t>
                  </w:r>
                  <w:proofErr w:type="spellEnd"/>
                </w:p>
              </w:txbxContent>
            </v:textbox>
          </v:shape>
        </w:pict>
      </w:r>
      <w:r w:rsidR="009C4918" w:rsidRPr="004D7BEA">
        <w:rPr>
          <w:rFonts w:asciiTheme="minorHAnsi" w:hAnsiTheme="minorHAnsi"/>
          <w:b/>
          <w:lang w:val="el-GR"/>
        </w:rPr>
        <w:t>(α) Άμεση προώθηση</w:t>
      </w:r>
      <w:r w:rsidR="00411BC2">
        <w:rPr>
          <w:rFonts w:asciiTheme="minorHAnsi" w:hAnsiTheme="minorHAnsi"/>
          <w:b/>
          <w:lang w:val="el-GR"/>
        </w:rPr>
        <w:t xml:space="preserve"> (</w:t>
      </w:r>
      <w:r w:rsidR="00411BC2" w:rsidRPr="00411BC2">
        <w:rPr>
          <w:rFonts w:asciiTheme="minorHAnsi" w:hAnsiTheme="minorHAnsi" w:cs="Arial"/>
          <w:b/>
        </w:rPr>
        <w:t>second</w:t>
      </w:r>
      <w:r w:rsidR="00411BC2" w:rsidRPr="00411BC2">
        <w:rPr>
          <w:rFonts w:asciiTheme="minorHAnsi" w:hAnsiTheme="minorHAnsi" w:cs="Arial"/>
          <w:b/>
          <w:lang w:val="el-GR"/>
        </w:rPr>
        <w:t xml:space="preserve"> </w:t>
      </w:r>
      <w:r w:rsidR="00411BC2" w:rsidRPr="00411BC2">
        <w:rPr>
          <w:rFonts w:asciiTheme="minorHAnsi" w:hAnsiTheme="minorHAnsi" w:cs="Arial"/>
          <w:b/>
        </w:rPr>
        <w:t>Schwab</w:t>
      </w:r>
      <w:r w:rsidR="00411BC2" w:rsidRPr="00411BC2">
        <w:rPr>
          <w:rFonts w:asciiTheme="minorHAnsi" w:hAnsiTheme="minorHAnsi" w:cs="Arial"/>
          <w:b/>
          <w:lang w:val="el-GR"/>
        </w:rPr>
        <w:t xml:space="preserve"> </w:t>
      </w:r>
      <w:r w:rsidR="00411BC2" w:rsidRPr="00411BC2">
        <w:rPr>
          <w:rFonts w:asciiTheme="minorHAnsi" w:hAnsiTheme="minorHAnsi" w:cs="Arial"/>
          <w:b/>
        </w:rPr>
        <w:t>effect</w:t>
      </w:r>
      <w:r w:rsidR="00411BC2" w:rsidRPr="00411BC2">
        <w:rPr>
          <w:rFonts w:asciiTheme="minorHAnsi" w:hAnsiTheme="minorHAnsi" w:cs="Arial"/>
          <w:b/>
          <w:lang w:val="el-GR"/>
        </w:rPr>
        <w:t>)</w:t>
      </w:r>
    </w:p>
    <w:p w:rsidR="00695C14" w:rsidRPr="00411BC2" w:rsidRDefault="00695C14" w:rsidP="009C4918">
      <w:pPr>
        <w:tabs>
          <w:tab w:val="left" w:pos="1134"/>
          <w:tab w:val="left" w:pos="7938"/>
        </w:tabs>
        <w:rPr>
          <w:rFonts w:asciiTheme="minorHAnsi" w:hAnsiTheme="minorHAnsi"/>
          <w:b/>
          <w:lang w:val="el-GR"/>
        </w:rPr>
      </w:pPr>
    </w:p>
    <w:p w:rsidR="009C4918" w:rsidRPr="004D7BEA" w:rsidRDefault="00E75931" w:rsidP="009C4918">
      <w:pPr>
        <w:tabs>
          <w:tab w:val="left" w:pos="1134"/>
          <w:tab w:val="left" w:pos="7938"/>
        </w:tabs>
        <w:rPr>
          <w:rFonts w:asciiTheme="minorHAnsi" w:hAnsiTheme="minorHAnsi"/>
          <w:b/>
          <w:lang w:val="el-GR"/>
        </w:rPr>
      </w:pPr>
      <w:r w:rsidRPr="00E75931">
        <w:rPr>
          <w:rFonts w:asciiTheme="minorHAnsi" w:hAnsiTheme="minorHAnsi"/>
          <w:b/>
        </w:rPr>
        <w:pict>
          <v:line id="_x0000_s1048" style="position:absolute;flip:x;z-index:251682816" from="280.4pt,7.1pt" to="378pt,34.55pt" o:allowincell="f">
            <v:stroke dashstyle="1 1" endarrow="classic"/>
          </v:line>
        </w:pict>
      </w:r>
    </w:p>
    <w:p w:rsidR="009C4918" w:rsidRPr="004D7BEA" w:rsidRDefault="00E75931" w:rsidP="009C4918">
      <w:pPr>
        <w:tabs>
          <w:tab w:val="left" w:pos="1134"/>
          <w:tab w:val="left" w:pos="7938"/>
        </w:tabs>
        <w:rPr>
          <w:rFonts w:asciiTheme="minorHAnsi" w:hAnsiTheme="minorHAnsi"/>
          <w:b/>
          <w:lang w:val="el-GR"/>
        </w:rPr>
      </w:pPr>
      <w:r w:rsidRPr="00E75931">
        <w:rPr>
          <w:rFonts w:asciiTheme="minorHAnsi" w:hAnsiTheme="minorHAnsi"/>
          <w:b/>
        </w:rPr>
        <w:pict>
          <v:shape id="_x0000_s1039" type="#_x0000_t202" style="position:absolute;margin-left:359.75pt;margin-top:6.75pt;width:100.8pt;height:45.55pt;z-index:251673600" filled="f" stroked="f">
            <v:textbox>
              <w:txbxContent>
                <w:p w:rsidR="003B5DFA" w:rsidRPr="00695C14" w:rsidRDefault="003B5DFA" w:rsidP="009C4918">
                  <w:pPr>
                    <w:pStyle w:val="2"/>
                    <w:spacing w:line="240" w:lineRule="auto"/>
                    <w:jc w:val="center"/>
                    <w:rPr>
                      <w:rFonts w:asciiTheme="minorHAnsi" w:hAnsiTheme="minorHAnsi"/>
                      <w:color w:val="000000"/>
                    </w:rPr>
                  </w:pPr>
                  <w:proofErr w:type="spellStart"/>
                  <w:r w:rsidRPr="00695C14">
                    <w:rPr>
                      <w:rFonts w:asciiTheme="minorHAnsi" w:hAnsiTheme="minorHAnsi"/>
                      <w:color w:val="000000"/>
                    </w:rPr>
                    <w:t>Προωθητικό</w:t>
                  </w:r>
                  <w:proofErr w:type="spellEnd"/>
                  <w:r w:rsidRPr="00695C14">
                    <w:rPr>
                      <w:rFonts w:asciiTheme="minorHAnsi" w:hAnsiTheme="minorHAnsi"/>
                      <w:color w:val="000000"/>
                    </w:rPr>
                    <w:t xml:space="preserve"> </w:t>
                  </w:r>
                  <w:proofErr w:type="spellStart"/>
                  <w:r w:rsidRPr="00695C14">
                    <w:rPr>
                      <w:rFonts w:asciiTheme="minorHAnsi" w:hAnsiTheme="minorHAnsi"/>
                      <w:color w:val="000000"/>
                    </w:rPr>
                    <w:t>είδος</w:t>
                  </w:r>
                  <w:proofErr w:type="spellEnd"/>
                </w:p>
              </w:txbxContent>
            </v:textbox>
          </v:shape>
        </w:pict>
      </w:r>
      <w:r w:rsidRPr="00E75931">
        <w:rPr>
          <w:rFonts w:asciiTheme="minorHAnsi" w:hAnsiTheme="minorHAnsi"/>
          <w:b/>
        </w:rPr>
        <w:pict>
          <v:line id="_x0000_s1081" style="position:absolute;flip:x;z-index:251716608" from="316.4pt,15.25pt" to="316.4pt,36.85pt" o:allowincell="f">
            <v:stroke startarrow="classic" endarrow="classic"/>
          </v:line>
        </w:pict>
      </w:r>
      <w:r w:rsidRPr="00E75931">
        <w:rPr>
          <w:rFonts w:asciiTheme="minorHAnsi" w:hAnsiTheme="minorHAnsi"/>
          <w:b/>
        </w:rPr>
        <w:pict>
          <v:line id="_x0000_s1046" style="position:absolute;flip:x;z-index:251680768" from="107.6pt,16.95pt" to="107.6pt,38.55pt" o:allowincell="f">
            <v:stroke startarrow="classic" endarrow="classic"/>
          </v:line>
        </w:pict>
      </w:r>
      <w:r w:rsidRPr="00E75931">
        <w:rPr>
          <w:rFonts w:asciiTheme="minorHAnsi" w:hAnsiTheme="minorHAnsi"/>
          <w:b/>
        </w:rPr>
        <w:pict>
          <v:line id="_x0000_s1045" style="position:absolute;flip:x;z-index:251679744" from="150.8pt,9.75pt" to="150.8pt,31.35pt" o:allowincell="f">
            <v:stroke startarrow="classic" endarrow="classic"/>
          </v:line>
        </w:pict>
      </w:r>
      <w:r w:rsidRPr="00E75931">
        <w:rPr>
          <w:rFonts w:asciiTheme="minorHAnsi" w:hAnsiTheme="minorHAnsi"/>
          <w:b/>
        </w:rPr>
        <w:pict>
          <v:line id="_x0000_s1044" style="position:absolute;flip:x;z-index:251678720" from="186.8pt,9.75pt" to="186.8pt,31.35pt" o:allowincell="f">
            <v:stroke startarrow="classic" endarrow="classic"/>
          </v:line>
        </w:pict>
      </w:r>
      <w:r w:rsidRPr="00E75931">
        <w:rPr>
          <w:rFonts w:asciiTheme="minorHAnsi" w:hAnsiTheme="minorHAnsi"/>
          <w:b/>
        </w:rPr>
        <w:pict>
          <v:line id="_x0000_s1043" style="position:absolute;flip:x;z-index:251677696" from="237.2pt,9.75pt" to="237.2pt,31.35pt" o:allowincell="f">
            <v:stroke startarrow="classic" endarrow="classic"/>
          </v:line>
        </w:pict>
      </w:r>
      <w:r w:rsidRPr="00E75931">
        <w:rPr>
          <w:rFonts w:asciiTheme="minorHAnsi" w:hAnsiTheme="minorHAnsi"/>
          <w:b/>
        </w:rPr>
        <w:pict>
          <v:line id="_x0000_s1042" style="position:absolute;flip:x;z-index:251676672" from="273.2pt,9.75pt" to="273.2pt,31.35pt" o:allowincell="f">
            <v:stroke startarrow="classic" endarrow="classic"/>
          </v:line>
        </w:pict>
      </w:r>
      <w:r w:rsidRPr="00E75931">
        <w:rPr>
          <w:rFonts w:asciiTheme="minorHAnsi" w:hAnsiTheme="minorHAnsi"/>
          <w:b/>
        </w:rPr>
        <w:pict>
          <v:oval id="_x0000_s1036" style="position:absolute;margin-left:266pt;margin-top:16.95pt;width:7.2pt;height:7.2pt;z-index:251670528" o:allowincell="f" fillcolor="red"/>
        </w:pict>
      </w:r>
      <w:r w:rsidRPr="00E75931">
        <w:rPr>
          <w:rFonts w:asciiTheme="minorHAnsi" w:hAnsiTheme="minorHAnsi"/>
          <w:b/>
        </w:rPr>
        <w:pict>
          <v:oval id="_x0000_s1035" style="position:absolute;margin-left:230pt;margin-top:16.95pt;width:7.2pt;height:7.2pt;z-index:251669504" o:allowincell="f" fillcolor="red"/>
        </w:pict>
      </w:r>
      <w:r w:rsidRPr="00E75931">
        <w:rPr>
          <w:rFonts w:asciiTheme="minorHAnsi" w:hAnsiTheme="minorHAnsi"/>
          <w:b/>
        </w:rPr>
        <w:pict>
          <v:oval id="_x0000_s1034" style="position:absolute;margin-left:179.75pt;margin-top:16.95pt;width:7.2pt;height:7.2pt;z-index:251668480" o:allowincell="f" fillcolor="red"/>
        </w:pict>
      </w:r>
      <w:r w:rsidRPr="00E75931">
        <w:rPr>
          <w:rFonts w:asciiTheme="minorHAnsi" w:hAnsiTheme="minorHAnsi"/>
          <w:b/>
        </w:rPr>
        <w:pict>
          <v:oval id="_x0000_s1033" style="position:absolute;margin-left:143.75pt;margin-top:16.95pt;width:7.2pt;height:7.2pt;z-index:251667456" o:allowincell="f" fillcolor="red"/>
        </w:pict>
      </w:r>
    </w:p>
    <w:p w:rsidR="009C4918" w:rsidRPr="004D7BEA" w:rsidRDefault="00E75931" w:rsidP="009C4918">
      <w:pPr>
        <w:tabs>
          <w:tab w:val="left" w:pos="1134"/>
          <w:tab w:val="left" w:pos="7938"/>
        </w:tabs>
        <w:rPr>
          <w:rFonts w:asciiTheme="minorHAnsi" w:hAnsiTheme="minorHAnsi"/>
          <w:b/>
          <w:lang w:val="el-GR"/>
        </w:rPr>
      </w:pPr>
      <w:r w:rsidRPr="00E75931">
        <w:rPr>
          <w:rFonts w:asciiTheme="minorHAnsi" w:hAnsiTheme="minorHAnsi"/>
          <w:b/>
        </w:rPr>
        <w:pict>
          <v:line id="_x0000_s1040" style="position:absolute;flip:x;z-index:251674624" from="323.6pt,7.1pt" to="378pt,11.25pt" o:allowincell="f">
            <v:stroke endarrow="classic" endarrowlength="long"/>
          </v:line>
        </w:pict>
      </w:r>
      <w:r w:rsidRPr="00E75931">
        <w:rPr>
          <w:rFonts w:asciiTheme="minorHAnsi" w:hAnsiTheme="minorHAnsi"/>
          <w:b/>
        </w:rPr>
        <w:pict>
          <v:oval id="_x0000_s1037" style="position:absolute;margin-left:316.4pt;margin-top:5.75pt;width:7.2pt;height:7.2pt;z-index:251671552" o:allowincell="f" fillcolor="red"/>
        </w:pict>
      </w:r>
      <w:r w:rsidRPr="00E75931">
        <w:rPr>
          <w:rFonts w:asciiTheme="minorHAnsi" w:hAnsiTheme="minorHAnsi"/>
          <w:b/>
        </w:rPr>
        <w:pict>
          <v:oval id="_x0000_s1032" style="position:absolute;margin-left:100.4pt;margin-top:5.75pt;width:7.2pt;height:7.2pt;z-index:251666432" o:allowincell="f" fillcolor="red"/>
        </w:pict>
      </w:r>
      <w:r w:rsidRPr="00E75931">
        <w:rPr>
          <w:rFonts w:asciiTheme="minorHAnsi" w:hAnsiTheme="minorHAnsi"/>
          <w:b/>
        </w:rPr>
        <w:pict>
          <v:shape id="_x0000_s1031" style="position:absolute;margin-left:207.55pt;margin-top:1.9pt;width:119.2pt;height:39.85pt;z-index:251665408;mso-position-horizontal-relative:text;mso-position-vertical-relative:text" coordsize="2384,797" o:allowincell="f" path="m85,785hdc78,738,74,691,65,645,61,624,48,606,45,585,,317,52,486,5,345v7,-20,4,-47,20,-60c40,273,214,247,225,245,293,40,337,122,625,105,940,,720,66,1505,105v233,12,468,54,700,80c2306,252,2237,188,2285,285v99,199,67,66,20,420c2133,635,2177,607,2177,797e" fillcolor="silver">
            <v:path arrowok="t"/>
          </v:shape>
        </w:pict>
      </w:r>
      <w:r w:rsidRPr="00E75931">
        <w:rPr>
          <w:rFonts w:asciiTheme="minorHAnsi" w:hAnsiTheme="minorHAnsi"/>
          <w:b/>
        </w:rPr>
        <w:pict>
          <v:shape id="_x0000_s1030" style="position:absolute;margin-left:96.95pt;margin-top:1.95pt;width:111.45pt;height:40.2pt;z-index:251664384;mso-position-horizontal-relative:text;mso-position-vertical-relative:text" coordsize="4757,804" o:allowincell="f" path="m213,796hdc165,748,110,706,69,652,,561,33,429,117,364,231,276,374,204,517,184v60,-9,120,-13,180,-20c750,158,804,152,857,144v182,-28,34,-27,300,-40c1357,94,1557,91,1757,84,2344,,2398,50,3337,64v219,27,438,111,660,120c4164,191,4330,197,4497,204v5,1,127,30,140,40c4656,259,4662,286,4677,304v18,22,40,40,60,60c4744,384,4757,403,4757,424v,202,-48,198,-200,300c4537,737,4517,751,4497,764v-18,12,-42,8,-60,20c4431,788,4437,797,4437,804e" fillcolor="silver">
            <v:path arrowok="t"/>
          </v:shape>
        </w:pict>
      </w:r>
    </w:p>
    <w:p w:rsidR="009C4918" w:rsidRPr="004D7BEA" w:rsidRDefault="00E75931" w:rsidP="009C4918">
      <w:pPr>
        <w:tabs>
          <w:tab w:val="left" w:pos="1134"/>
          <w:tab w:val="left" w:pos="7938"/>
        </w:tabs>
        <w:rPr>
          <w:rFonts w:asciiTheme="minorHAnsi" w:hAnsiTheme="minorHAnsi"/>
          <w:b/>
          <w:lang w:val="el-GR"/>
        </w:rPr>
      </w:pPr>
      <w:r w:rsidRPr="00E75931">
        <w:rPr>
          <w:rFonts w:asciiTheme="minorHAnsi" w:hAnsiTheme="minorHAnsi"/>
          <w:b/>
        </w:rPr>
        <w:pict>
          <v:line id="_x0000_s1041" style="position:absolute;flip:x y;z-index:251675648" from="294.8pt,7.25pt" to="374pt,28.85pt" o:allowincell="f">
            <v:stroke endarrow="classic" endarrowlength="long"/>
          </v:line>
        </w:pict>
      </w:r>
    </w:p>
    <w:p w:rsidR="009C4918" w:rsidRPr="004D7BEA" w:rsidRDefault="00E75931" w:rsidP="009C4918">
      <w:pPr>
        <w:tabs>
          <w:tab w:val="left" w:pos="1134"/>
          <w:tab w:val="left" w:pos="7938"/>
        </w:tabs>
        <w:rPr>
          <w:rFonts w:asciiTheme="minorHAnsi" w:hAnsiTheme="minorHAnsi"/>
          <w:b/>
          <w:lang w:val="el-GR"/>
        </w:rPr>
      </w:pPr>
      <w:r w:rsidRPr="00E75931">
        <w:rPr>
          <w:rFonts w:asciiTheme="minorHAnsi" w:hAnsiTheme="minorHAnsi"/>
          <w:b/>
        </w:rPr>
        <w:pict>
          <v:shape id="_x0000_s1029" type="#_x0000_t202" style="position:absolute;margin-left:86pt;margin-top:12pt;width:259.2pt;height:50.4pt;z-index:251663360" o:allowincell="f" fillcolor="#fc9">
            <v:textbox>
              <w:txbxContent>
                <w:p w:rsidR="003B5DFA" w:rsidRDefault="003B5DFA" w:rsidP="009C4918">
                  <w:pPr>
                    <w:rPr>
                      <w:b/>
                      <w:sz w:val="28"/>
                    </w:rPr>
                  </w:pPr>
                </w:p>
                <w:p w:rsidR="003B5DFA" w:rsidRDefault="003B5DFA" w:rsidP="009C4918">
                  <w:pPr>
                    <w:ind w:left="2880" w:firstLine="720"/>
                    <w:rPr>
                      <w:b/>
                      <w:sz w:val="28"/>
                    </w:rPr>
                  </w:pPr>
                  <w:proofErr w:type="spellStart"/>
                  <w:r>
                    <w:rPr>
                      <w:b/>
                      <w:sz w:val="28"/>
                    </w:rPr>
                    <w:t>ΦΟΡΕΑΣ</w:t>
                  </w:r>
                  <w:proofErr w:type="spellEnd"/>
                </w:p>
              </w:txbxContent>
            </v:textbox>
          </v:shape>
        </w:pict>
      </w:r>
      <w:r w:rsidRPr="00E75931">
        <w:rPr>
          <w:rFonts w:asciiTheme="minorHAnsi" w:hAnsiTheme="minorHAnsi"/>
          <w:b/>
        </w:rPr>
        <w:pict>
          <v:shape id="_x0000_s1038" type="#_x0000_t202" style="position:absolute;margin-left:378pt;margin-top:5.55pt;width:100.8pt;height:28.8pt;z-index:251672576" filled="f" stroked="f">
            <v:textbox>
              <w:txbxContent>
                <w:p w:rsidR="003B5DFA" w:rsidRPr="00695C14" w:rsidRDefault="003B5DFA" w:rsidP="009C4918">
                  <w:pPr>
                    <w:rPr>
                      <w:rFonts w:asciiTheme="minorHAnsi" w:hAnsiTheme="minorHAnsi"/>
                    </w:rPr>
                  </w:pPr>
                  <w:proofErr w:type="spellStart"/>
                  <w:r>
                    <w:rPr>
                      <w:rFonts w:asciiTheme="minorHAnsi" w:hAnsiTheme="minorHAnsi"/>
                    </w:rPr>
                    <w:t>Ενεργ</w:t>
                  </w:r>
                  <w:r>
                    <w:rPr>
                      <w:rFonts w:asciiTheme="minorHAnsi" w:hAnsiTheme="minorHAnsi"/>
                      <w:lang w:val="el-GR"/>
                    </w:rPr>
                    <w:t>ός</w:t>
                  </w:r>
                  <w:proofErr w:type="spellEnd"/>
                  <w:r w:rsidRPr="00695C14">
                    <w:rPr>
                      <w:rFonts w:asciiTheme="minorHAnsi" w:hAnsiTheme="minorHAnsi"/>
                    </w:rPr>
                    <w:t xml:space="preserve"> </w:t>
                  </w:r>
                  <w:proofErr w:type="spellStart"/>
                  <w:r w:rsidRPr="00695C14">
                    <w:rPr>
                      <w:rFonts w:asciiTheme="minorHAnsi" w:hAnsiTheme="minorHAnsi"/>
                    </w:rPr>
                    <w:t>φάση</w:t>
                  </w:r>
                  <w:proofErr w:type="spellEnd"/>
                </w:p>
              </w:txbxContent>
            </v:textbox>
          </v:shape>
        </w:pict>
      </w:r>
    </w:p>
    <w:p w:rsidR="009C4918" w:rsidRPr="004D7BEA" w:rsidRDefault="009C4918" w:rsidP="009C4918">
      <w:pPr>
        <w:tabs>
          <w:tab w:val="left" w:pos="1134"/>
          <w:tab w:val="left" w:pos="7938"/>
        </w:tabs>
        <w:rPr>
          <w:rFonts w:asciiTheme="minorHAnsi" w:hAnsiTheme="minorHAnsi"/>
          <w:b/>
          <w:lang w:val="el-GR"/>
        </w:rPr>
      </w:pPr>
    </w:p>
    <w:p w:rsidR="009C4918" w:rsidRPr="004D7BEA" w:rsidRDefault="009C4918" w:rsidP="009C4918">
      <w:pPr>
        <w:tabs>
          <w:tab w:val="left" w:pos="1134"/>
          <w:tab w:val="left" w:pos="7938"/>
        </w:tabs>
        <w:rPr>
          <w:rFonts w:asciiTheme="minorHAnsi" w:hAnsiTheme="minorHAnsi"/>
          <w:b/>
          <w:lang w:val="el-GR"/>
        </w:rPr>
      </w:pPr>
    </w:p>
    <w:p w:rsidR="009C4918" w:rsidRPr="004D7BEA" w:rsidRDefault="009C4918" w:rsidP="009C4918">
      <w:pPr>
        <w:tabs>
          <w:tab w:val="left" w:pos="1134"/>
          <w:tab w:val="left" w:pos="7938"/>
        </w:tabs>
        <w:rPr>
          <w:rFonts w:asciiTheme="minorHAnsi" w:hAnsiTheme="minorHAnsi"/>
          <w:b/>
          <w:lang w:val="el-GR"/>
        </w:rPr>
      </w:pPr>
    </w:p>
    <w:p w:rsidR="009C4918" w:rsidRPr="004D7BEA" w:rsidRDefault="009C4918" w:rsidP="009C4918">
      <w:pPr>
        <w:tabs>
          <w:tab w:val="left" w:pos="1134"/>
          <w:tab w:val="left" w:pos="7938"/>
        </w:tabs>
        <w:rPr>
          <w:rFonts w:asciiTheme="minorHAnsi" w:hAnsiTheme="minorHAnsi"/>
          <w:b/>
          <w:lang w:val="el-GR"/>
        </w:rPr>
      </w:pPr>
    </w:p>
    <w:p w:rsidR="00695C14" w:rsidRPr="00411BC2" w:rsidRDefault="00695C14" w:rsidP="009C4918">
      <w:pPr>
        <w:tabs>
          <w:tab w:val="left" w:pos="1134"/>
          <w:tab w:val="left" w:pos="7938"/>
        </w:tabs>
        <w:rPr>
          <w:rFonts w:asciiTheme="minorHAnsi" w:hAnsiTheme="minorHAnsi"/>
          <w:b/>
          <w:lang w:val="el-GR"/>
        </w:rPr>
      </w:pPr>
    </w:p>
    <w:p w:rsidR="00695C14" w:rsidRPr="00411BC2" w:rsidRDefault="00695C14" w:rsidP="009C4918">
      <w:pPr>
        <w:tabs>
          <w:tab w:val="left" w:pos="1134"/>
          <w:tab w:val="left" w:pos="7938"/>
        </w:tabs>
        <w:rPr>
          <w:rFonts w:asciiTheme="minorHAnsi" w:hAnsiTheme="minorHAnsi"/>
          <w:b/>
          <w:lang w:val="el-GR"/>
        </w:rPr>
      </w:pPr>
    </w:p>
    <w:p w:rsidR="009C4918" w:rsidRPr="004D7BEA" w:rsidRDefault="009C4918" w:rsidP="009C4918">
      <w:pPr>
        <w:tabs>
          <w:tab w:val="left" w:pos="1134"/>
          <w:tab w:val="left" w:pos="7938"/>
        </w:tabs>
        <w:rPr>
          <w:rFonts w:asciiTheme="minorHAnsi" w:hAnsiTheme="minorHAnsi"/>
          <w:b/>
          <w:lang w:val="el-GR"/>
        </w:rPr>
      </w:pPr>
      <w:r w:rsidRPr="004D7BEA">
        <w:rPr>
          <w:rFonts w:asciiTheme="minorHAnsi" w:hAnsiTheme="minorHAnsi"/>
          <w:b/>
          <w:lang w:val="el-GR"/>
        </w:rPr>
        <w:t>(β) Έμμεση προώθηση</w:t>
      </w:r>
      <w:r w:rsidR="00411BC2">
        <w:rPr>
          <w:rFonts w:asciiTheme="minorHAnsi" w:hAnsiTheme="minorHAnsi"/>
          <w:b/>
          <w:lang w:val="el-GR"/>
        </w:rPr>
        <w:t xml:space="preserve"> (</w:t>
      </w:r>
      <w:r w:rsidR="00411BC2">
        <w:rPr>
          <w:rFonts w:asciiTheme="minorHAnsi" w:hAnsiTheme="minorHAnsi"/>
          <w:b/>
        </w:rPr>
        <w:t>first</w:t>
      </w:r>
      <w:r w:rsidR="00411BC2" w:rsidRPr="008504F1">
        <w:rPr>
          <w:rFonts w:asciiTheme="minorHAnsi" w:hAnsiTheme="minorHAnsi"/>
          <w:b/>
          <w:lang w:val="el-GR"/>
        </w:rPr>
        <w:t xml:space="preserve"> </w:t>
      </w:r>
      <w:r w:rsidR="00411BC2" w:rsidRPr="00411BC2">
        <w:rPr>
          <w:rFonts w:asciiTheme="minorHAnsi" w:hAnsiTheme="minorHAnsi" w:cs="Arial"/>
          <w:b/>
        </w:rPr>
        <w:t>Schwab</w:t>
      </w:r>
      <w:r w:rsidR="00411BC2" w:rsidRPr="00411BC2">
        <w:rPr>
          <w:rFonts w:asciiTheme="minorHAnsi" w:hAnsiTheme="minorHAnsi" w:cs="Arial"/>
          <w:b/>
          <w:lang w:val="el-GR"/>
        </w:rPr>
        <w:t xml:space="preserve"> </w:t>
      </w:r>
      <w:r w:rsidR="00411BC2" w:rsidRPr="00411BC2">
        <w:rPr>
          <w:rFonts w:asciiTheme="minorHAnsi" w:hAnsiTheme="minorHAnsi" w:cs="Arial"/>
          <w:b/>
        </w:rPr>
        <w:t>effect</w:t>
      </w:r>
      <w:r w:rsidR="00411BC2" w:rsidRPr="00411BC2">
        <w:rPr>
          <w:rFonts w:asciiTheme="minorHAnsi" w:hAnsiTheme="minorHAnsi" w:cs="Arial"/>
          <w:b/>
          <w:lang w:val="el-GR"/>
        </w:rPr>
        <w:t>)</w:t>
      </w:r>
    </w:p>
    <w:p w:rsidR="009C4918" w:rsidRPr="004D7BEA" w:rsidRDefault="00E75931" w:rsidP="009C4918">
      <w:pPr>
        <w:tabs>
          <w:tab w:val="left" w:pos="1134"/>
          <w:tab w:val="left" w:pos="7938"/>
        </w:tabs>
        <w:rPr>
          <w:rFonts w:asciiTheme="minorHAnsi" w:hAnsiTheme="minorHAnsi"/>
          <w:b/>
          <w:lang w:val="el-GR"/>
        </w:rPr>
      </w:pPr>
      <w:r w:rsidRPr="00E75931">
        <w:rPr>
          <w:rFonts w:asciiTheme="minorHAnsi" w:hAnsiTheme="minorHAnsi"/>
          <w:b/>
        </w:rPr>
        <w:pict>
          <v:shape id="_x0000_s1058" type="#_x0000_t202" style="position:absolute;margin-left:359.75pt;margin-top:2.3pt;width:100.8pt;height:28.8pt;z-index:251693056" o:allowincell="f" filled="f" stroked="f">
            <v:textbox>
              <w:txbxContent>
                <w:p w:rsidR="003B5DFA" w:rsidRPr="00695C14" w:rsidRDefault="003B5DFA" w:rsidP="009C4918">
                  <w:pPr>
                    <w:rPr>
                      <w:rFonts w:asciiTheme="minorHAnsi" w:hAnsiTheme="minorHAnsi"/>
                    </w:rPr>
                  </w:pPr>
                  <w:proofErr w:type="spellStart"/>
                  <w:r>
                    <w:rPr>
                      <w:rFonts w:asciiTheme="minorHAnsi" w:hAnsiTheme="minorHAnsi"/>
                    </w:rPr>
                    <w:t>Ενεργ</w:t>
                  </w:r>
                  <w:r>
                    <w:rPr>
                      <w:rFonts w:asciiTheme="minorHAnsi" w:hAnsiTheme="minorHAnsi"/>
                      <w:lang w:val="el-GR"/>
                    </w:rPr>
                    <w:t>ός</w:t>
                  </w:r>
                  <w:proofErr w:type="spellEnd"/>
                  <w:r w:rsidRPr="00695C14">
                    <w:rPr>
                      <w:rFonts w:asciiTheme="minorHAnsi" w:hAnsiTheme="minorHAnsi"/>
                    </w:rPr>
                    <w:t xml:space="preserve"> </w:t>
                  </w:r>
                  <w:proofErr w:type="spellStart"/>
                  <w:r w:rsidRPr="00695C14">
                    <w:rPr>
                      <w:rFonts w:asciiTheme="minorHAnsi" w:hAnsiTheme="minorHAnsi"/>
                    </w:rPr>
                    <w:t>φάση</w:t>
                  </w:r>
                  <w:proofErr w:type="spellEnd"/>
                </w:p>
              </w:txbxContent>
            </v:textbox>
          </v:shape>
        </w:pict>
      </w:r>
    </w:p>
    <w:p w:rsidR="009C4918" w:rsidRPr="004D7BEA" w:rsidRDefault="00E75931" w:rsidP="009C4918">
      <w:pPr>
        <w:tabs>
          <w:tab w:val="left" w:pos="1134"/>
          <w:tab w:val="left" w:pos="7938"/>
        </w:tabs>
        <w:rPr>
          <w:rFonts w:asciiTheme="minorHAnsi" w:hAnsiTheme="minorHAnsi"/>
          <w:b/>
          <w:lang w:val="el-GR"/>
        </w:rPr>
      </w:pPr>
      <w:r w:rsidRPr="00E75931">
        <w:rPr>
          <w:rFonts w:asciiTheme="minorHAnsi" w:hAnsiTheme="minorHAnsi"/>
          <w:b/>
        </w:rPr>
        <w:pict>
          <v:line id="_x0000_s1061" style="position:absolute;flip:x;z-index:251696128" from="309.2pt,2.5pt" to="366.8pt,19.25pt" o:allowincell="f">
            <v:stroke endarrow="classic" endarrowlength="long"/>
          </v:line>
        </w:pict>
      </w:r>
      <w:r w:rsidRPr="00E75931">
        <w:rPr>
          <w:rFonts w:asciiTheme="minorHAnsi" w:hAnsiTheme="minorHAnsi"/>
          <w:b/>
        </w:rPr>
        <w:pict>
          <v:shape id="_x0000_s1051" style="position:absolute;margin-left:207.55pt;margin-top:1.9pt;width:119.2pt;height:39.85pt;z-index:251685888;mso-position-horizontal-relative:text;mso-position-vertical-relative:text" coordsize="2384,797" o:allowincell="f" path="m85,785hdc78,738,74,691,65,645,61,624,48,606,45,585,,317,52,486,5,345v7,-20,4,-47,20,-60c40,273,214,247,225,245,293,40,337,122,625,105,940,,720,66,1505,105v233,12,468,54,700,80c2306,252,2237,188,2285,285v99,199,67,66,20,420c2133,635,2177,607,2177,797e" fillcolor="silver">
            <v:path arrowok="t"/>
          </v:shape>
        </w:pict>
      </w:r>
      <w:r w:rsidRPr="00E75931">
        <w:rPr>
          <w:rFonts w:asciiTheme="minorHAnsi" w:hAnsiTheme="minorHAnsi"/>
          <w:b/>
        </w:rPr>
        <w:pict>
          <v:shape id="_x0000_s1050" style="position:absolute;margin-left:96.95pt;margin-top:1.95pt;width:111.45pt;height:40.2pt;z-index:251684864;mso-position-horizontal-relative:text;mso-position-vertical-relative:text" coordsize="4757,804" o:allowincell="f" path="m213,796hdc165,748,110,706,69,652,,561,33,429,117,364,231,276,374,204,517,184v60,-9,120,-13,180,-20c750,158,804,152,857,144v182,-28,34,-27,300,-40c1357,94,1557,91,1757,84,2344,,2398,50,3337,64v219,27,438,111,660,120c4164,191,4330,197,4497,204v5,1,127,30,140,40c4656,259,4662,286,4677,304v18,22,40,40,60,60c4744,384,4757,403,4757,424v,202,-48,198,-200,300c4537,737,4517,751,4497,764v-18,12,-42,8,-60,20c4431,788,4437,797,4437,804e" fillcolor="silver">
            <v:path arrowok="t"/>
          </v:shape>
        </w:pict>
      </w:r>
    </w:p>
    <w:p w:rsidR="009C4918" w:rsidRPr="004D7BEA" w:rsidRDefault="00E75931" w:rsidP="009C4918">
      <w:pPr>
        <w:tabs>
          <w:tab w:val="left" w:pos="1134"/>
          <w:tab w:val="left" w:pos="7938"/>
        </w:tabs>
        <w:rPr>
          <w:rFonts w:asciiTheme="minorHAnsi" w:hAnsiTheme="minorHAnsi"/>
          <w:b/>
          <w:lang w:val="el-GR"/>
        </w:rPr>
      </w:pPr>
      <w:r w:rsidRPr="00E75931">
        <w:rPr>
          <w:rFonts w:asciiTheme="minorHAnsi" w:hAnsiTheme="minorHAnsi"/>
          <w:b/>
        </w:rPr>
        <w:pict>
          <v:shape id="_x0000_s1080" type="#_x0000_t202" style="position:absolute;margin-left:342.4pt;margin-top:2.5pt;width:129.6pt;height:43.2pt;z-index:251715584" filled="f" stroked="f">
            <v:textbox>
              <w:txbxContent>
                <w:p w:rsidR="003B5DFA" w:rsidRPr="00695C14" w:rsidRDefault="003B5DFA" w:rsidP="009C4918">
                  <w:pPr>
                    <w:pStyle w:val="2"/>
                    <w:spacing w:line="240" w:lineRule="auto"/>
                    <w:jc w:val="center"/>
                    <w:rPr>
                      <w:rFonts w:asciiTheme="minorHAnsi" w:hAnsiTheme="minorHAnsi"/>
                      <w:color w:val="000000"/>
                    </w:rPr>
                  </w:pPr>
                  <w:proofErr w:type="spellStart"/>
                  <w:r w:rsidRPr="00695C14">
                    <w:rPr>
                      <w:rFonts w:asciiTheme="minorHAnsi" w:hAnsiTheme="minorHAnsi"/>
                      <w:color w:val="000000"/>
                    </w:rPr>
                    <w:t>Δευτερογενής</w:t>
                  </w:r>
                  <w:proofErr w:type="spellEnd"/>
                  <w:r w:rsidRPr="00695C14">
                    <w:rPr>
                      <w:rFonts w:asciiTheme="minorHAnsi" w:hAnsiTheme="minorHAnsi"/>
                      <w:color w:val="000000"/>
                    </w:rPr>
                    <w:t xml:space="preserve"> </w:t>
                  </w:r>
                  <w:proofErr w:type="spellStart"/>
                  <w:r w:rsidRPr="00695C14">
                    <w:rPr>
                      <w:rFonts w:asciiTheme="minorHAnsi" w:hAnsiTheme="minorHAnsi"/>
                      <w:color w:val="000000"/>
                    </w:rPr>
                    <w:t>αλληλεπίδραση</w:t>
                  </w:r>
                  <w:proofErr w:type="spellEnd"/>
                </w:p>
              </w:txbxContent>
            </v:textbox>
          </v:shape>
        </w:pict>
      </w:r>
      <w:r w:rsidRPr="00E75931">
        <w:rPr>
          <w:rFonts w:asciiTheme="minorHAnsi" w:hAnsiTheme="minorHAnsi"/>
          <w:b/>
        </w:rPr>
        <w:pict>
          <v:line id="_x0000_s1078" style="position:absolute;flip:x;z-index:251713536" from="266pt,13.8pt" to="266pt,35.4pt" o:allowincell="f" strokecolor="blue">
            <v:stroke startarrow="classic" endarrow="classic"/>
          </v:line>
        </w:pict>
      </w:r>
      <w:r w:rsidRPr="00E75931">
        <w:rPr>
          <w:rFonts w:asciiTheme="minorHAnsi" w:hAnsiTheme="minorHAnsi"/>
          <w:b/>
        </w:rPr>
        <w:pict>
          <v:line id="_x0000_s1079" style="position:absolute;flip:x;z-index:251714560" from="309.2pt,13.8pt" to="309.2pt,35.4pt" o:allowincell="f" strokecolor="blue">
            <v:stroke startarrow="classic" endarrow="classic"/>
          </v:line>
        </w:pict>
      </w:r>
      <w:r w:rsidRPr="00E75931">
        <w:rPr>
          <w:rFonts w:asciiTheme="minorHAnsi" w:hAnsiTheme="minorHAnsi"/>
          <w:b/>
        </w:rPr>
        <w:pict>
          <v:line id="_x0000_s1076" style="position:absolute;flip:x;z-index:251711488" from="230pt,13.8pt" to="230pt,35.4pt" o:allowincell="f" strokecolor="blue">
            <v:stroke startarrow="classic" endarrow="classic"/>
          </v:line>
        </w:pict>
      </w:r>
      <w:r w:rsidRPr="00E75931">
        <w:rPr>
          <w:rFonts w:asciiTheme="minorHAnsi" w:hAnsiTheme="minorHAnsi"/>
          <w:b/>
        </w:rPr>
        <w:pict>
          <v:line id="_x0000_s1074" style="position:absolute;flip:x;z-index:251709440" from="194pt,13.8pt" to="194pt,35.4pt" o:allowincell="f" strokecolor="blue">
            <v:stroke startarrow="classic" endarrow="classic"/>
          </v:line>
        </w:pict>
      </w:r>
      <w:r w:rsidRPr="00E75931">
        <w:rPr>
          <w:rFonts w:asciiTheme="minorHAnsi" w:hAnsiTheme="minorHAnsi"/>
          <w:b/>
        </w:rPr>
        <w:pict>
          <v:line id="_x0000_s1077" style="position:absolute;flip:x;z-index:251712512" from="165.2pt,13.8pt" to="165.2pt,35.4pt" o:allowincell="f" strokecolor="blue">
            <v:stroke startarrow="classic" endarrow="classic"/>
          </v:line>
        </w:pict>
      </w:r>
      <w:r w:rsidRPr="00E75931">
        <w:rPr>
          <w:rFonts w:asciiTheme="minorHAnsi" w:hAnsiTheme="minorHAnsi"/>
          <w:b/>
        </w:rPr>
        <w:pict>
          <v:line id="_x0000_s1075" style="position:absolute;flip:x;z-index:251710464" from="136.4pt,13.8pt" to="136.4pt,35.4pt" o:allowincell="f" strokecolor="#36f">
            <v:stroke startarrow="classic" endarrow="classic"/>
          </v:line>
        </w:pict>
      </w:r>
      <w:r w:rsidRPr="00E75931">
        <w:rPr>
          <w:rFonts w:asciiTheme="minorHAnsi" w:hAnsiTheme="minorHAnsi"/>
          <w:b/>
        </w:rPr>
        <w:pict>
          <v:line id="_x0000_s1073" style="position:absolute;flip:x;z-index:251708416" from="107.75pt,13.8pt" to="107.75pt,35.4pt" o:allowincell="f" strokecolor="blue">
            <v:stroke startarrow="classic" endarrow="classic"/>
          </v:line>
        </w:pict>
      </w:r>
    </w:p>
    <w:p w:rsidR="009C4918" w:rsidRPr="004D7BEA" w:rsidRDefault="00E75931" w:rsidP="009C4918">
      <w:pPr>
        <w:tabs>
          <w:tab w:val="left" w:pos="1134"/>
          <w:tab w:val="left" w:pos="7938"/>
        </w:tabs>
        <w:rPr>
          <w:rFonts w:asciiTheme="minorHAnsi" w:hAnsiTheme="minorHAnsi"/>
          <w:b/>
          <w:lang w:val="el-GR"/>
        </w:rPr>
      </w:pPr>
      <w:r w:rsidRPr="00E75931">
        <w:rPr>
          <w:rFonts w:asciiTheme="minorHAnsi" w:hAnsiTheme="minorHAnsi"/>
          <w:b/>
        </w:rPr>
        <w:pict>
          <v:shape id="_x0000_s1049" type="#_x0000_t202" style="position:absolute;margin-left:86pt;margin-top:12.4pt;width:259.2pt;height:50.4pt;z-index:251683840" o:allowincell="f" fillcolor="#fc9">
            <v:textbox>
              <w:txbxContent>
                <w:p w:rsidR="003B5DFA" w:rsidRDefault="003B5DFA" w:rsidP="009C4918">
                  <w:pPr>
                    <w:rPr>
                      <w:b/>
                      <w:sz w:val="28"/>
                    </w:rPr>
                  </w:pPr>
                </w:p>
                <w:p w:rsidR="003B5DFA" w:rsidRDefault="003B5DFA" w:rsidP="009C4918">
                  <w:pPr>
                    <w:ind w:left="2880" w:firstLine="720"/>
                    <w:rPr>
                      <w:b/>
                      <w:sz w:val="28"/>
                    </w:rPr>
                  </w:pPr>
                  <w:proofErr w:type="spellStart"/>
                  <w:r>
                    <w:rPr>
                      <w:b/>
                      <w:sz w:val="28"/>
                    </w:rPr>
                    <w:t>ΦΟΡΕΑΣ</w:t>
                  </w:r>
                  <w:proofErr w:type="spellEnd"/>
                </w:p>
              </w:txbxContent>
            </v:textbox>
          </v:shape>
        </w:pict>
      </w:r>
      <w:r w:rsidRPr="00E75931">
        <w:rPr>
          <w:rFonts w:asciiTheme="minorHAnsi" w:hAnsiTheme="minorHAnsi"/>
          <w:b/>
        </w:rPr>
        <w:pict>
          <v:line id="_x0000_s1067" style="position:absolute;flip:x;z-index:251702272" from="309.2pt,4.65pt" to="369pt,9.8pt" o:allowincell="f">
            <v:stroke dashstyle="1 1" endarrow="classic"/>
          </v:line>
        </w:pict>
      </w:r>
      <w:r w:rsidRPr="00E75931">
        <w:rPr>
          <w:rFonts w:asciiTheme="minorHAnsi" w:hAnsiTheme="minorHAnsi"/>
          <w:b/>
        </w:rPr>
        <w:pict>
          <v:line id="_x0000_s1068" style="position:absolute;z-index:251703296" from="302pt,9.8pt" to="302pt,31.4pt" o:allowincell="f">
            <v:stroke startarrow="classic" endarrow="classic"/>
          </v:line>
        </w:pict>
      </w:r>
      <w:r w:rsidRPr="00E75931">
        <w:rPr>
          <w:rFonts w:asciiTheme="minorHAnsi" w:hAnsiTheme="minorHAnsi"/>
          <w:b/>
        </w:rPr>
        <w:pict>
          <v:oval id="_x0000_s1057" style="position:absolute;margin-left:294.8pt;margin-top:17pt;width:7.2pt;height:7.2pt;z-index:251692032" o:allowincell="f" fillcolor="red"/>
        </w:pict>
      </w:r>
      <w:r w:rsidRPr="00E75931">
        <w:rPr>
          <w:rFonts w:asciiTheme="minorHAnsi" w:hAnsiTheme="minorHAnsi"/>
          <w:b/>
        </w:rPr>
        <w:pict>
          <v:line id="_x0000_s1063" style="position:absolute;flip:x;z-index:251698176" from="237.2pt,9.8pt" to="237.2pt,31.4pt" o:allowincell="f">
            <v:stroke startarrow="classic" endarrow="classic"/>
          </v:line>
        </w:pict>
      </w:r>
      <w:r w:rsidRPr="00E75931">
        <w:rPr>
          <w:rFonts w:asciiTheme="minorHAnsi" w:hAnsiTheme="minorHAnsi"/>
          <w:b/>
        </w:rPr>
        <w:pict>
          <v:oval id="_x0000_s1055" style="position:absolute;margin-left:230pt;margin-top:17pt;width:7.2pt;height:7.2pt;z-index:251689984" o:allowincell="f" fillcolor="red"/>
        </w:pict>
      </w:r>
      <w:r w:rsidRPr="00E75931">
        <w:rPr>
          <w:rFonts w:asciiTheme="minorHAnsi" w:hAnsiTheme="minorHAnsi"/>
          <w:b/>
        </w:rPr>
        <w:pict>
          <v:line id="_x0000_s1065" style="position:absolute;flip:x;z-index:251700224" from="179.6pt,9.8pt" to="179.6pt,31.4pt" o:allowincell="f">
            <v:stroke startarrow="classic" endarrow="classic"/>
          </v:line>
        </w:pict>
      </w:r>
      <w:r w:rsidRPr="00E75931">
        <w:rPr>
          <w:rFonts w:asciiTheme="minorHAnsi" w:hAnsiTheme="minorHAnsi"/>
          <w:b/>
        </w:rPr>
        <w:pict>
          <v:oval id="_x0000_s1054" style="position:absolute;margin-left:172.4pt;margin-top:17pt;width:7.2pt;height:7.2pt;z-index:251688960" o:allowincell="f" fillcolor="red"/>
        </w:pict>
      </w:r>
      <w:r w:rsidRPr="00E75931">
        <w:rPr>
          <w:rFonts w:asciiTheme="minorHAnsi" w:hAnsiTheme="minorHAnsi"/>
          <w:b/>
        </w:rPr>
        <w:pict>
          <v:line id="_x0000_s1066" style="position:absolute;flip:x;z-index:251701248" from="129.2pt,9.8pt" to="129.2pt,31.4pt" o:allowincell="f">
            <v:stroke startarrow="classic" endarrow="classic"/>
          </v:line>
        </w:pict>
      </w:r>
      <w:r w:rsidRPr="00E75931">
        <w:rPr>
          <w:rFonts w:asciiTheme="minorHAnsi" w:hAnsiTheme="minorHAnsi"/>
          <w:b/>
        </w:rPr>
        <w:pict>
          <v:oval id="_x0000_s1053" style="position:absolute;margin-left:122pt;margin-top:17pt;width:7.2pt;height:7.2pt;z-index:251687936" o:allowincell="f" fillcolor="red"/>
        </w:pict>
      </w:r>
    </w:p>
    <w:p w:rsidR="009C4918" w:rsidRPr="004D7BEA" w:rsidRDefault="00E75931" w:rsidP="009C4918">
      <w:pPr>
        <w:tabs>
          <w:tab w:val="left" w:pos="1134"/>
          <w:tab w:val="left" w:pos="7938"/>
        </w:tabs>
        <w:rPr>
          <w:rFonts w:asciiTheme="minorHAnsi" w:hAnsiTheme="minorHAnsi"/>
          <w:b/>
          <w:lang w:val="el-GR"/>
        </w:rPr>
      </w:pPr>
      <w:r w:rsidRPr="00E75931">
        <w:rPr>
          <w:rFonts w:asciiTheme="minorHAnsi" w:hAnsiTheme="minorHAnsi"/>
          <w:b/>
        </w:rPr>
        <w:pict>
          <v:shape id="_x0000_s1059" type="#_x0000_t202" style="position:absolute;margin-left:354.75pt;margin-top:9.55pt;width:100.8pt;height:42.9pt;z-index:251694080" filled="f" stroked="f">
            <v:textbox>
              <w:txbxContent>
                <w:p w:rsidR="003B5DFA" w:rsidRPr="00695C14" w:rsidRDefault="003B5DFA" w:rsidP="009C4918">
                  <w:pPr>
                    <w:pStyle w:val="2"/>
                    <w:spacing w:line="240" w:lineRule="auto"/>
                    <w:jc w:val="center"/>
                    <w:rPr>
                      <w:rFonts w:asciiTheme="minorHAnsi" w:hAnsiTheme="minorHAnsi"/>
                      <w:color w:val="000000"/>
                    </w:rPr>
                  </w:pPr>
                  <w:proofErr w:type="spellStart"/>
                  <w:r w:rsidRPr="00695C14">
                    <w:rPr>
                      <w:rFonts w:asciiTheme="minorHAnsi" w:hAnsiTheme="minorHAnsi"/>
                      <w:color w:val="000000"/>
                    </w:rPr>
                    <w:t>Προωθητικό</w:t>
                  </w:r>
                  <w:proofErr w:type="spellEnd"/>
                  <w:r w:rsidRPr="00695C14">
                    <w:rPr>
                      <w:rFonts w:asciiTheme="minorHAnsi" w:hAnsiTheme="minorHAnsi"/>
                      <w:color w:val="000000"/>
                    </w:rPr>
                    <w:t xml:space="preserve"> </w:t>
                  </w:r>
                  <w:proofErr w:type="spellStart"/>
                  <w:r w:rsidRPr="00695C14">
                    <w:rPr>
                      <w:rFonts w:asciiTheme="minorHAnsi" w:hAnsiTheme="minorHAnsi"/>
                      <w:color w:val="000000"/>
                    </w:rPr>
                    <w:t>είδος</w:t>
                  </w:r>
                  <w:proofErr w:type="spellEnd"/>
                </w:p>
              </w:txbxContent>
            </v:textbox>
          </v:shape>
        </w:pict>
      </w:r>
      <w:r w:rsidRPr="00E75931">
        <w:rPr>
          <w:rFonts w:asciiTheme="minorHAnsi" w:hAnsiTheme="minorHAnsi"/>
          <w:b/>
        </w:rPr>
        <w:pict>
          <v:line id="_x0000_s1070" style="position:absolute;z-index:251705344" from="150.8pt,13pt" to="150.8pt,34.6pt" o:allowincell="f">
            <v:stroke startarrow="classic" endarrow="classic"/>
          </v:line>
        </w:pict>
      </w:r>
      <w:r w:rsidRPr="00E75931">
        <w:rPr>
          <w:rFonts w:asciiTheme="minorHAnsi" w:hAnsiTheme="minorHAnsi"/>
          <w:b/>
        </w:rPr>
        <w:pict>
          <v:line id="_x0000_s1069" style="position:absolute;z-index:251704320" from="107.6pt,13pt" to="107.6pt,34.6pt" o:allowincell="f">
            <v:stroke startarrow="classic" endarrow="classic"/>
          </v:line>
        </w:pict>
      </w:r>
      <w:r w:rsidRPr="00E75931">
        <w:rPr>
          <w:rFonts w:asciiTheme="minorHAnsi" w:hAnsiTheme="minorHAnsi"/>
          <w:b/>
        </w:rPr>
        <w:pict>
          <v:line id="_x0000_s1062" style="position:absolute;flip:x;z-index:251697152" from="266pt,13pt" to="266pt,34.6pt" o:allowincell="f">
            <v:stroke startarrow="classic" endarrow="classic"/>
          </v:line>
        </w:pict>
      </w:r>
      <w:r w:rsidRPr="00E75931">
        <w:rPr>
          <w:rFonts w:asciiTheme="minorHAnsi" w:hAnsiTheme="minorHAnsi"/>
          <w:b/>
        </w:rPr>
        <w:pict>
          <v:line id="_x0000_s1064" style="position:absolute;flip:x;z-index:251699200" from="208.4pt,13pt" to="208.4pt,34.6pt" o:allowincell="f">
            <v:stroke startarrow="classic" endarrow="classic"/>
          </v:line>
        </w:pict>
      </w:r>
    </w:p>
    <w:p w:rsidR="009C4918" w:rsidRPr="004D7BEA" w:rsidRDefault="00E75931" w:rsidP="009C4918">
      <w:pPr>
        <w:tabs>
          <w:tab w:val="left" w:pos="1134"/>
          <w:tab w:val="left" w:pos="7938"/>
        </w:tabs>
        <w:rPr>
          <w:rFonts w:asciiTheme="minorHAnsi" w:hAnsiTheme="minorHAnsi"/>
          <w:b/>
          <w:lang w:val="el-GR"/>
        </w:rPr>
      </w:pPr>
      <w:r w:rsidRPr="00E75931">
        <w:rPr>
          <w:rFonts w:asciiTheme="minorHAnsi" w:hAnsiTheme="minorHAnsi"/>
          <w:b/>
        </w:rPr>
        <w:pict>
          <v:line id="_x0000_s1060" style="position:absolute;flip:x;z-index:251695104" from="266pt,3.85pt" to="369pt,9pt" o:allowincell="f">
            <v:stroke endarrow="classic" endarrowlength="long"/>
          </v:line>
        </w:pict>
      </w:r>
      <w:r w:rsidRPr="00E75931">
        <w:rPr>
          <w:rFonts w:asciiTheme="minorHAnsi" w:hAnsiTheme="minorHAnsi"/>
          <w:b/>
        </w:rPr>
        <w:pict>
          <v:oval id="_x0000_s1072" style="position:absolute;margin-left:143.6pt;margin-top:1.8pt;width:7.2pt;height:7.2pt;z-index:251707392" o:allowincell="f" fillcolor="red"/>
        </w:pict>
      </w:r>
      <w:r w:rsidRPr="00E75931">
        <w:rPr>
          <w:rFonts w:asciiTheme="minorHAnsi" w:hAnsiTheme="minorHAnsi"/>
          <w:b/>
        </w:rPr>
        <w:pict>
          <v:oval id="_x0000_s1071" style="position:absolute;margin-left:100.4pt;margin-top:1.8pt;width:7.2pt;height:7.2pt;z-index:251706368" o:allowincell="f" fillcolor="red"/>
        </w:pict>
      </w:r>
      <w:r w:rsidRPr="00E75931">
        <w:rPr>
          <w:rFonts w:asciiTheme="minorHAnsi" w:hAnsiTheme="minorHAnsi"/>
          <w:b/>
        </w:rPr>
        <w:pict>
          <v:oval id="_x0000_s1056" style="position:absolute;margin-left:258.8pt;margin-top:1.8pt;width:7.2pt;height:7.2pt;z-index:251691008" o:allowincell="f" fillcolor="red"/>
        </w:pict>
      </w:r>
      <w:r w:rsidRPr="00E75931">
        <w:rPr>
          <w:rFonts w:asciiTheme="minorHAnsi" w:hAnsiTheme="minorHAnsi"/>
          <w:b/>
        </w:rPr>
        <w:pict>
          <v:oval id="_x0000_s1052" style="position:absolute;margin-left:201.2pt;margin-top:1.8pt;width:7.2pt;height:7.2pt;z-index:251686912" o:allowincell="f" fillcolor="red"/>
        </w:pict>
      </w:r>
    </w:p>
    <w:p w:rsidR="009C4918" w:rsidRPr="004D7BEA" w:rsidRDefault="009C4918" w:rsidP="009C4918">
      <w:pPr>
        <w:tabs>
          <w:tab w:val="left" w:pos="1134"/>
          <w:tab w:val="left" w:pos="7938"/>
        </w:tabs>
        <w:rPr>
          <w:rFonts w:asciiTheme="minorHAnsi" w:hAnsiTheme="minorHAnsi"/>
          <w:b/>
          <w:lang w:val="el-GR"/>
        </w:rPr>
      </w:pPr>
    </w:p>
    <w:p w:rsidR="009C4918" w:rsidRPr="004D7BEA" w:rsidRDefault="009C4918" w:rsidP="009C4918">
      <w:pPr>
        <w:tabs>
          <w:tab w:val="left" w:pos="1134"/>
          <w:tab w:val="left" w:pos="7938"/>
        </w:tabs>
        <w:spacing w:line="240" w:lineRule="atLeast"/>
        <w:rPr>
          <w:rFonts w:asciiTheme="minorHAnsi" w:hAnsiTheme="minorHAnsi"/>
          <w:b/>
          <w:lang w:val="el-GR"/>
        </w:rPr>
      </w:pPr>
    </w:p>
    <w:p w:rsidR="00695C14" w:rsidRPr="00411BC2" w:rsidRDefault="00695C14" w:rsidP="009C4918">
      <w:pPr>
        <w:spacing w:line="360" w:lineRule="auto"/>
        <w:rPr>
          <w:rFonts w:asciiTheme="minorHAnsi" w:hAnsiTheme="minorHAnsi" w:cs="Arial"/>
          <w:b/>
          <w:lang w:val="el-GR"/>
        </w:rPr>
      </w:pPr>
    </w:p>
    <w:p w:rsidR="009C4918" w:rsidRPr="004D7BEA" w:rsidRDefault="009C4918" w:rsidP="009C4918">
      <w:pPr>
        <w:spacing w:line="360" w:lineRule="auto"/>
        <w:rPr>
          <w:rFonts w:asciiTheme="minorHAnsi" w:hAnsiTheme="minorHAnsi" w:cs="Arial"/>
          <w:lang w:val="el-GR"/>
        </w:rPr>
      </w:pPr>
      <w:r w:rsidRPr="004D7BEA">
        <w:rPr>
          <w:rFonts w:asciiTheme="minorHAnsi" w:hAnsiTheme="minorHAnsi" w:cs="Arial"/>
          <w:b/>
          <w:lang w:val="el-GR"/>
        </w:rPr>
        <w:t>Σ</w:t>
      </w:r>
      <w:r w:rsidR="00695C14">
        <w:rPr>
          <w:rFonts w:asciiTheme="minorHAnsi" w:hAnsiTheme="minorHAnsi" w:cs="Arial"/>
          <w:b/>
          <w:lang w:val="el-GR"/>
        </w:rPr>
        <w:t>χήμα</w:t>
      </w:r>
      <w:r w:rsidRPr="004D7BEA">
        <w:rPr>
          <w:rFonts w:asciiTheme="minorHAnsi" w:hAnsiTheme="minorHAnsi" w:cs="Arial"/>
          <w:b/>
          <w:lang w:val="el-GR"/>
        </w:rPr>
        <w:t>:</w:t>
      </w:r>
      <w:r w:rsidRPr="004D7BEA">
        <w:rPr>
          <w:rFonts w:asciiTheme="minorHAnsi" w:hAnsiTheme="minorHAnsi" w:cs="Arial"/>
          <w:lang w:val="el-GR"/>
        </w:rPr>
        <w:t xml:space="preserve"> Άμεσος και έμμεσος τρόπος προώθησης των καταλυτών.</w:t>
      </w:r>
    </w:p>
    <w:p w:rsidR="009C4918" w:rsidRPr="004D7BEA" w:rsidRDefault="009C4918" w:rsidP="009C4918">
      <w:pPr>
        <w:pStyle w:val="2"/>
        <w:tabs>
          <w:tab w:val="left" w:pos="567"/>
        </w:tabs>
        <w:spacing w:line="360" w:lineRule="auto"/>
        <w:jc w:val="both"/>
        <w:rPr>
          <w:rFonts w:asciiTheme="minorHAnsi" w:hAnsiTheme="minorHAnsi" w:cs="Arial"/>
          <w:lang w:val="el-GR"/>
        </w:rPr>
      </w:pPr>
    </w:p>
    <w:p w:rsidR="00695C14" w:rsidRDefault="00695C14" w:rsidP="00695C14">
      <w:pPr>
        <w:pStyle w:val="2"/>
        <w:numPr>
          <w:ilvl w:val="0"/>
          <w:numId w:val="18"/>
        </w:numPr>
        <w:tabs>
          <w:tab w:val="left" w:pos="567"/>
        </w:tabs>
        <w:spacing w:line="360" w:lineRule="auto"/>
        <w:jc w:val="both"/>
        <w:rPr>
          <w:rFonts w:asciiTheme="minorHAnsi" w:hAnsiTheme="minorHAnsi" w:cs="Arial"/>
          <w:lang w:val="el-GR"/>
        </w:rPr>
      </w:pPr>
      <w:r>
        <w:rPr>
          <w:rFonts w:asciiTheme="minorHAnsi" w:hAnsiTheme="minorHAnsi" w:cs="Arial"/>
          <w:lang w:val="el-GR"/>
        </w:rPr>
        <w:t xml:space="preserve">Ας σημειωθεί ότι </w:t>
      </w:r>
      <w:r w:rsidR="009C4918" w:rsidRPr="004D7BEA">
        <w:rPr>
          <w:rFonts w:asciiTheme="minorHAnsi" w:hAnsiTheme="minorHAnsi" w:cs="Arial"/>
          <w:lang w:val="el-GR"/>
        </w:rPr>
        <w:t xml:space="preserve">την ετερογενή κατάλυση υπάρχουν και άλλες μέθοδοι προώθησης, όπως πχ η δημιουργία κραμάτων ενεργούς φάσεως, αλλά και κάποιες μοντέρνες μέθοδοι που έχουν πρόσφατα προταθεί και βρίσκουν ήδη ευρεία εφαρμογή. </w:t>
      </w:r>
    </w:p>
    <w:p w:rsidR="00695C14" w:rsidRDefault="009C4918" w:rsidP="00695C14">
      <w:pPr>
        <w:pStyle w:val="2"/>
        <w:numPr>
          <w:ilvl w:val="0"/>
          <w:numId w:val="18"/>
        </w:numPr>
        <w:tabs>
          <w:tab w:val="left" w:pos="567"/>
        </w:tabs>
        <w:spacing w:line="360" w:lineRule="auto"/>
        <w:jc w:val="both"/>
        <w:rPr>
          <w:rFonts w:asciiTheme="minorHAnsi" w:hAnsiTheme="minorHAnsi" w:cs="Arial"/>
          <w:lang w:val="el-GR"/>
        </w:rPr>
      </w:pPr>
      <w:r w:rsidRPr="004D7BEA">
        <w:rPr>
          <w:rFonts w:asciiTheme="minorHAnsi" w:hAnsiTheme="minorHAnsi" w:cs="Arial"/>
          <w:lang w:val="el-GR"/>
        </w:rPr>
        <w:t xml:space="preserve">Αναφέρουμε χαρακτηριστικά την μέθοδο της </w:t>
      </w:r>
      <w:r w:rsidRPr="004D7BEA">
        <w:rPr>
          <w:rFonts w:asciiTheme="minorHAnsi" w:hAnsiTheme="minorHAnsi" w:cs="Arial"/>
          <w:b/>
          <w:i/>
          <w:lang w:val="el-GR"/>
        </w:rPr>
        <w:t xml:space="preserve">Ηλεκτροχημικής Προώθησης ή φαινόμενο </w:t>
      </w:r>
      <w:proofErr w:type="spellStart"/>
      <w:r w:rsidRPr="004D7BEA">
        <w:rPr>
          <w:rFonts w:asciiTheme="minorHAnsi" w:hAnsiTheme="minorHAnsi" w:cs="Arial"/>
          <w:b/>
          <w:i/>
        </w:rPr>
        <w:t>NEMCA</w:t>
      </w:r>
      <w:proofErr w:type="spellEnd"/>
      <w:r w:rsidRPr="004D7BEA">
        <w:rPr>
          <w:rFonts w:asciiTheme="minorHAnsi" w:hAnsiTheme="minorHAnsi" w:cs="Arial"/>
          <w:b/>
          <w:i/>
          <w:lang w:val="el-GR"/>
        </w:rPr>
        <w:t xml:space="preserve"> </w:t>
      </w:r>
      <w:r w:rsidRPr="00695C14">
        <w:rPr>
          <w:rFonts w:asciiTheme="minorHAnsi" w:hAnsiTheme="minorHAnsi" w:cs="Arial"/>
          <w:lang w:val="el-GR"/>
        </w:rPr>
        <w:t>[8-10]</w:t>
      </w:r>
      <w:r w:rsidRPr="004D7BEA">
        <w:rPr>
          <w:rFonts w:asciiTheme="minorHAnsi" w:hAnsiTheme="minorHAnsi" w:cs="Arial"/>
          <w:lang w:val="el-GR"/>
        </w:rPr>
        <w:t xml:space="preserve">, </w:t>
      </w:r>
      <w:r w:rsidR="00695C14">
        <w:rPr>
          <w:rFonts w:asciiTheme="minorHAnsi" w:hAnsiTheme="minorHAnsi" w:cs="Arial"/>
          <w:lang w:val="el-GR"/>
        </w:rPr>
        <w:t>η οποία</w:t>
      </w:r>
      <w:r w:rsidRPr="004D7BEA">
        <w:rPr>
          <w:rFonts w:asciiTheme="minorHAnsi" w:hAnsiTheme="minorHAnsi" w:cs="Arial"/>
          <w:lang w:val="el-GR"/>
        </w:rPr>
        <w:t xml:space="preserve"> τυγχάνει τεράστιου θεωρητικού και πρακτικού ενδιαφέροντος. </w:t>
      </w:r>
    </w:p>
    <w:p w:rsidR="00695C14" w:rsidRDefault="00695C14" w:rsidP="00695C14">
      <w:pPr>
        <w:pStyle w:val="2"/>
        <w:tabs>
          <w:tab w:val="left" w:pos="567"/>
        </w:tabs>
        <w:spacing w:line="360" w:lineRule="auto"/>
        <w:ind w:left="720"/>
        <w:jc w:val="both"/>
        <w:rPr>
          <w:rFonts w:asciiTheme="minorHAnsi" w:hAnsiTheme="minorHAnsi" w:cs="Arial"/>
          <w:lang w:val="el-GR"/>
        </w:rPr>
      </w:pPr>
      <w:r>
        <w:rPr>
          <w:rFonts w:asciiTheme="minorHAnsi" w:hAnsiTheme="minorHAnsi" w:cs="Arial"/>
          <w:lang w:val="el-GR"/>
        </w:rPr>
        <w:t>(Ε</w:t>
      </w:r>
      <w:r w:rsidR="009C4918" w:rsidRPr="004D7BEA">
        <w:rPr>
          <w:rFonts w:asciiTheme="minorHAnsi" w:hAnsiTheme="minorHAnsi" w:cs="Arial"/>
          <w:lang w:val="el-GR"/>
        </w:rPr>
        <w:t>κτός των άλλων βρίσκει εφαρμογή στον έλεγχο των εκπομπών από την χρήση των συμβατικών καυσίμων που μας απασχολεί εδώ</w:t>
      </w:r>
      <w:r>
        <w:rPr>
          <w:rFonts w:asciiTheme="minorHAnsi" w:hAnsiTheme="minorHAnsi" w:cs="Arial"/>
          <w:lang w:val="el-GR"/>
        </w:rPr>
        <w:t>)</w:t>
      </w:r>
      <w:r w:rsidR="009C4918" w:rsidRPr="004D7BEA">
        <w:rPr>
          <w:rFonts w:asciiTheme="minorHAnsi" w:hAnsiTheme="minorHAnsi" w:cs="Arial"/>
          <w:lang w:val="el-GR"/>
        </w:rPr>
        <w:t xml:space="preserve">. </w:t>
      </w:r>
    </w:p>
    <w:p w:rsidR="00695C14" w:rsidRDefault="00695C14" w:rsidP="00695C14">
      <w:pPr>
        <w:pStyle w:val="2"/>
        <w:tabs>
          <w:tab w:val="left" w:pos="567"/>
        </w:tabs>
        <w:spacing w:line="360" w:lineRule="auto"/>
        <w:ind w:left="720"/>
        <w:jc w:val="both"/>
        <w:rPr>
          <w:rFonts w:asciiTheme="minorHAnsi" w:hAnsiTheme="minorHAnsi" w:cs="Arial"/>
          <w:lang w:val="el-GR"/>
        </w:rPr>
      </w:pPr>
    </w:p>
    <w:p w:rsidR="00695C14" w:rsidRPr="00F64D43" w:rsidRDefault="00F64D43" w:rsidP="00695C14">
      <w:pPr>
        <w:pStyle w:val="2"/>
        <w:tabs>
          <w:tab w:val="left" w:pos="567"/>
        </w:tabs>
        <w:spacing w:line="360" w:lineRule="auto"/>
        <w:ind w:left="720"/>
        <w:jc w:val="both"/>
        <w:rPr>
          <w:rFonts w:asciiTheme="minorHAnsi" w:hAnsiTheme="minorHAnsi" w:cs="Arial"/>
          <w:b/>
          <w:sz w:val="28"/>
          <w:szCs w:val="28"/>
          <w:lang w:val="el-GR"/>
        </w:rPr>
      </w:pPr>
      <w:r w:rsidRPr="00F64D43">
        <w:rPr>
          <w:rFonts w:asciiTheme="minorHAnsi" w:hAnsiTheme="minorHAnsi" w:cs="Arial"/>
          <w:b/>
          <w:sz w:val="28"/>
          <w:szCs w:val="28"/>
          <w:lang w:val="el-GR"/>
        </w:rPr>
        <w:lastRenderedPageBreak/>
        <w:t>(</w:t>
      </w:r>
      <w:r w:rsidRPr="00F64D43">
        <w:rPr>
          <w:rFonts w:asciiTheme="minorHAnsi" w:hAnsiTheme="minorHAnsi" w:cs="Arial"/>
          <w:b/>
          <w:sz w:val="28"/>
          <w:szCs w:val="28"/>
        </w:rPr>
        <w:t>b</w:t>
      </w:r>
      <w:r w:rsidR="00695C14" w:rsidRPr="00F64D43">
        <w:rPr>
          <w:rFonts w:asciiTheme="minorHAnsi" w:hAnsiTheme="minorHAnsi" w:cs="Arial"/>
          <w:b/>
          <w:sz w:val="28"/>
          <w:szCs w:val="28"/>
          <w:lang w:val="el-GR"/>
        </w:rPr>
        <w:t xml:space="preserve">) Ηλεκτροχημική προώθηση ή Φαινόμενο </w:t>
      </w:r>
      <w:proofErr w:type="spellStart"/>
      <w:r w:rsidR="00695C14" w:rsidRPr="00F64D43">
        <w:rPr>
          <w:rFonts w:asciiTheme="minorHAnsi" w:hAnsiTheme="minorHAnsi" w:cs="Arial"/>
          <w:b/>
          <w:sz w:val="28"/>
          <w:szCs w:val="28"/>
        </w:rPr>
        <w:t>NEMCA</w:t>
      </w:r>
      <w:proofErr w:type="spellEnd"/>
    </w:p>
    <w:p w:rsidR="009C4918" w:rsidRPr="008504F1" w:rsidRDefault="009C4918" w:rsidP="00695C14">
      <w:pPr>
        <w:pStyle w:val="2"/>
        <w:tabs>
          <w:tab w:val="left" w:pos="567"/>
        </w:tabs>
        <w:spacing w:line="360" w:lineRule="auto"/>
        <w:ind w:left="720"/>
        <w:jc w:val="both"/>
        <w:rPr>
          <w:rFonts w:asciiTheme="minorHAnsi" w:hAnsiTheme="minorHAnsi" w:cs="Arial"/>
          <w:lang w:val="el-GR"/>
        </w:rPr>
      </w:pPr>
      <w:r w:rsidRPr="004B224B">
        <w:rPr>
          <w:rFonts w:asciiTheme="minorHAnsi" w:hAnsiTheme="minorHAnsi" w:cs="Arial"/>
          <w:b/>
          <w:lang w:val="el-GR"/>
        </w:rPr>
        <w:t>Ηλεκτροχημική Προώθηση</w:t>
      </w:r>
      <w:r w:rsidR="004B224B">
        <w:rPr>
          <w:rFonts w:asciiTheme="minorHAnsi" w:hAnsiTheme="minorHAnsi" w:cs="Arial"/>
          <w:lang w:val="el-GR"/>
        </w:rPr>
        <w:t xml:space="preserve"> (</w:t>
      </w:r>
      <w:r w:rsidR="004B224B">
        <w:rPr>
          <w:rFonts w:asciiTheme="minorHAnsi" w:hAnsiTheme="minorHAnsi" w:cs="Arial"/>
        </w:rPr>
        <w:t>Electrochemical</w:t>
      </w:r>
      <w:r w:rsidR="004B224B" w:rsidRPr="004B224B">
        <w:rPr>
          <w:rFonts w:asciiTheme="minorHAnsi" w:hAnsiTheme="minorHAnsi" w:cs="Arial"/>
          <w:lang w:val="el-GR"/>
        </w:rPr>
        <w:t xml:space="preserve"> </w:t>
      </w:r>
      <w:r w:rsidR="004B224B">
        <w:rPr>
          <w:rFonts w:asciiTheme="minorHAnsi" w:hAnsiTheme="minorHAnsi" w:cs="Arial"/>
        </w:rPr>
        <w:t>Promotion</w:t>
      </w:r>
      <w:r w:rsidRPr="004D7BEA">
        <w:rPr>
          <w:rFonts w:asciiTheme="minorHAnsi" w:hAnsiTheme="minorHAnsi" w:cs="Arial"/>
          <w:lang w:val="el-GR"/>
        </w:rPr>
        <w:t>)</w:t>
      </w:r>
      <w:r w:rsidR="004B224B" w:rsidRPr="004B224B">
        <w:rPr>
          <w:rFonts w:asciiTheme="minorHAnsi" w:hAnsiTheme="minorHAnsi" w:cs="Arial"/>
          <w:lang w:val="el-GR"/>
        </w:rPr>
        <w:t xml:space="preserve"> </w:t>
      </w:r>
      <w:r w:rsidR="004B224B">
        <w:rPr>
          <w:rFonts w:asciiTheme="minorHAnsi" w:hAnsiTheme="minorHAnsi" w:cs="Arial"/>
          <w:lang w:val="el-GR"/>
        </w:rPr>
        <w:t xml:space="preserve">ή Φαινόμενο </w:t>
      </w:r>
      <w:proofErr w:type="spellStart"/>
      <w:r w:rsidR="004B224B">
        <w:rPr>
          <w:rFonts w:asciiTheme="minorHAnsi" w:hAnsiTheme="minorHAnsi" w:cs="Arial"/>
        </w:rPr>
        <w:t>NEMCA</w:t>
      </w:r>
      <w:proofErr w:type="spellEnd"/>
      <w:r w:rsidR="004B224B" w:rsidRPr="004B224B">
        <w:rPr>
          <w:rFonts w:asciiTheme="minorHAnsi" w:hAnsiTheme="minorHAnsi" w:cs="Arial"/>
          <w:lang w:val="el-GR"/>
        </w:rPr>
        <w:t xml:space="preserve"> (</w:t>
      </w:r>
      <w:r w:rsidR="004B224B">
        <w:rPr>
          <w:rFonts w:asciiTheme="minorHAnsi" w:hAnsiTheme="minorHAnsi" w:cs="Arial"/>
        </w:rPr>
        <w:t>Non</w:t>
      </w:r>
      <w:r w:rsidR="004B224B" w:rsidRPr="004B224B">
        <w:rPr>
          <w:rFonts w:asciiTheme="minorHAnsi" w:hAnsiTheme="minorHAnsi" w:cs="Arial"/>
          <w:lang w:val="el-GR"/>
        </w:rPr>
        <w:t>-</w:t>
      </w:r>
      <w:proofErr w:type="spellStart"/>
      <w:r w:rsidR="004B224B">
        <w:rPr>
          <w:rFonts w:asciiTheme="minorHAnsi" w:hAnsiTheme="minorHAnsi" w:cs="Arial"/>
        </w:rPr>
        <w:t>Faradaic</w:t>
      </w:r>
      <w:proofErr w:type="spellEnd"/>
      <w:r w:rsidR="004B224B" w:rsidRPr="004B224B">
        <w:rPr>
          <w:rFonts w:asciiTheme="minorHAnsi" w:hAnsiTheme="minorHAnsi" w:cs="Arial"/>
          <w:lang w:val="el-GR"/>
        </w:rPr>
        <w:t xml:space="preserve"> </w:t>
      </w:r>
      <w:r w:rsidR="004B224B">
        <w:rPr>
          <w:rFonts w:asciiTheme="minorHAnsi" w:hAnsiTheme="minorHAnsi" w:cs="Arial"/>
        </w:rPr>
        <w:t>Electrochemical</w:t>
      </w:r>
      <w:r w:rsidR="004B224B" w:rsidRPr="004B224B">
        <w:rPr>
          <w:rFonts w:asciiTheme="minorHAnsi" w:hAnsiTheme="minorHAnsi" w:cs="Arial"/>
          <w:lang w:val="el-GR"/>
        </w:rPr>
        <w:t xml:space="preserve"> </w:t>
      </w:r>
      <w:r w:rsidR="004B224B">
        <w:rPr>
          <w:rFonts w:asciiTheme="minorHAnsi" w:hAnsiTheme="minorHAnsi" w:cs="Arial"/>
        </w:rPr>
        <w:t>Modification</w:t>
      </w:r>
      <w:r w:rsidR="004B224B" w:rsidRPr="004B224B">
        <w:rPr>
          <w:rFonts w:asciiTheme="minorHAnsi" w:hAnsiTheme="minorHAnsi" w:cs="Arial"/>
          <w:lang w:val="el-GR"/>
        </w:rPr>
        <w:t xml:space="preserve"> </w:t>
      </w:r>
      <w:r w:rsidR="004B224B">
        <w:rPr>
          <w:rFonts w:asciiTheme="minorHAnsi" w:hAnsiTheme="minorHAnsi" w:cs="Arial"/>
        </w:rPr>
        <w:t>of</w:t>
      </w:r>
      <w:r w:rsidR="004B224B" w:rsidRPr="004B224B">
        <w:rPr>
          <w:rFonts w:asciiTheme="minorHAnsi" w:hAnsiTheme="minorHAnsi" w:cs="Arial"/>
          <w:lang w:val="el-GR"/>
        </w:rPr>
        <w:t xml:space="preserve"> </w:t>
      </w:r>
      <w:r w:rsidR="004B224B">
        <w:rPr>
          <w:rFonts w:asciiTheme="minorHAnsi" w:hAnsiTheme="minorHAnsi" w:cs="Arial"/>
        </w:rPr>
        <w:t>Catalytic</w:t>
      </w:r>
      <w:r w:rsidR="004B224B" w:rsidRPr="004B224B">
        <w:rPr>
          <w:rFonts w:asciiTheme="minorHAnsi" w:hAnsiTheme="minorHAnsi" w:cs="Arial"/>
          <w:lang w:val="el-GR"/>
        </w:rPr>
        <w:t xml:space="preserve"> </w:t>
      </w:r>
      <w:r w:rsidR="004B224B">
        <w:rPr>
          <w:rFonts w:asciiTheme="minorHAnsi" w:hAnsiTheme="minorHAnsi" w:cs="Arial"/>
        </w:rPr>
        <w:t>Activity</w:t>
      </w:r>
      <w:r w:rsidR="004B224B" w:rsidRPr="004B224B">
        <w:rPr>
          <w:rFonts w:asciiTheme="minorHAnsi" w:hAnsiTheme="minorHAnsi" w:cs="Arial"/>
          <w:lang w:val="el-GR"/>
        </w:rPr>
        <w:t>)</w:t>
      </w:r>
      <w:r w:rsidRPr="004D7BEA">
        <w:rPr>
          <w:rFonts w:asciiTheme="minorHAnsi" w:hAnsiTheme="minorHAnsi" w:cs="Arial"/>
          <w:lang w:val="el-GR"/>
        </w:rPr>
        <w:t xml:space="preserve"> είναι ένας </w:t>
      </w:r>
      <w:r w:rsidRPr="00695C14">
        <w:rPr>
          <w:rFonts w:asciiTheme="minorHAnsi" w:hAnsiTheme="minorHAnsi" w:cs="Arial"/>
          <w:b/>
          <w:lang w:val="el-GR"/>
        </w:rPr>
        <w:t>επιτόπιος, απόλυτα ελεγχόμενος</w:t>
      </w:r>
      <w:r w:rsidRPr="004D7BEA">
        <w:rPr>
          <w:rFonts w:asciiTheme="minorHAnsi" w:hAnsiTheme="minorHAnsi" w:cs="Arial"/>
          <w:lang w:val="el-GR"/>
        </w:rPr>
        <w:t xml:space="preserve"> (με ηλεκτροχημικό τρόπο) και </w:t>
      </w:r>
      <w:r w:rsidRPr="00695C14">
        <w:rPr>
          <w:rFonts w:asciiTheme="minorHAnsi" w:hAnsiTheme="minorHAnsi" w:cs="Arial"/>
          <w:b/>
          <w:lang w:val="el-GR"/>
        </w:rPr>
        <w:t>αντιστρεπτός</w:t>
      </w:r>
      <w:r w:rsidRPr="004D7BEA">
        <w:rPr>
          <w:rFonts w:asciiTheme="minorHAnsi" w:hAnsiTheme="minorHAnsi" w:cs="Arial"/>
          <w:lang w:val="el-GR"/>
        </w:rPr>
        <w:t xml:space="preserve"> τρόπος προώθησης</w:t>
      </w:r>
      <w:r w:rsidR="004B224B" w:rsidRPr="004B224B">
        <w:rPr>
          <w:rFonts w:asciiTheme="minorHAnsi" w:hAnsiTheme="minorHAnsi" w:cs="Arial"/>
          <w:lang w:val="el-GR"/>
        </w:rPr>
        <w:t>,</w:t>
      </w:r>
      <w:r w:rsidRPr="004D7BEA">
        <w:rPr>
          <w:rFonts w:asciiTheme="minorHAnsi" w:hAnsiTheme="minorHAnsi" w:cs="Arial"/>
          <w:lang w:val="el-GR"/>
        </w:rPr>
        <w:t xml:space="preserve"> επιφανειακού τύπου (τύπου α, στο </w:t>
      </w:r>
      <w:r w:rsidR="00695C14">
        <w:rPr>
          <w:rFonts w:asciiTheme="minorHAnsi" w:hAnsiTheme="minorHAnsi" w:cs="Arial"/>
          <w:lang w:val="el-GR"/>
        </w:rPr>
        <w:t xml:space="preserve">παραπάνω </w:t>
      </w:r>
      <w:r w:rsidRPr="004D7BEA">
        <w:rPr>
          <w:rFonts w:asciiTheme="minorHAnsi" w:hAnsiTheme="minorHAnsi" w:cs="Arial"/>
          <w:lang w:val="el-GR"/>
        </w:rPr>
        <w:t>Σ</w:t>
      </w:r>
      <w:r w:rsidR="004B224B">
        <w:rPr>
          <w:rFonts w:asciiTheme="minorHAnsi" w:hAnsiTheme="minorHAnsi" w:cs="Arial"/>
          <w:lang w:val="el-GR"/>
        </w:rPr>
        <w:t>χήμα</w:t>
      </w:r>
      <w:r w:rsidRPr="004D7BEA">
        <w:rPr>
          <w:rFonts w:asciiTheme="minorHAnsi" w:hAnsiTheme="minorHAnsi" w:cs="Arial"/>
          <w:lang w:val="el-GR"/>
        </w:rPr>
        <w:t>)</w:t>
      </w:r>
      <w:r w:rsidR="004B224B" w:rsidRPr="004B224B">
        <w:rPr>
          <w:rFonts w:asciiTheme="minorHAnsi" w:hAnsiTheme="minorHAnsi" w:cs="Arial"/>
          <w:lang w:val="el-GR"/>
        </w:rPr>
        <w:t>,</w:t>
      </w:r>
      <w:r w:rsidRPr="004D7BEA">
        <w:rPr>
          <w:rFonts w:asciiTheme="minorHAnsi" w:hAnsiTheme="minorHAnsi" w:cs="Arial"/>
          <w:lang w:val="el-GR"/>
        </w:rPr>
        <w:t xml:space="preserve"> ο οποίος επιβάλλεται και ελέγχεται μέσω της χρήσης κατάλληλου ηλεκτροχημικού στοιχείου </w:t>
      </w:r>
      <w:r w:rsidR="004B224B">
        <w:rPr>
          <w:rFonts w:asciiTheme="minorHAnsi" w:hAnsiTheme="minorHAnsi" w:cs="Arial"/>
          <w:lang w:val="el-GR"/>
        </w:rPr>
        <w:t>το οποίο δημιουργούμε. Δείχνεται παραστατικά στο επόμενο Σχήμα</w:t>
      </w:r>
      <w:r w:rsidRPr="004D7BEA">
        <w:rPr>
          <w:rFonts w:asciiTheme="minorHAnsi" w:hAnsiTheme="minorHAnsi" w:cs="Arial"/>
          <w:lang w:val="el-GR"/>
        </w:rPr>
        <w:t xml:space="preserve">. </w:t>
      </w:r>
    </w:p>
    <w:p w:rsidR="004B224B" w:rsidRPr="008504F1" w:rsidRDefault="00E75931" w:rsidP="00695C14">
      <w:pPr>
        <w:pStyle w:val="2"/>
        <w:tabs>
          <w:tab w:val="left" w:pos="567"/>
        </w:tabs>
        <w:spacing w:line="360" w:lineRule="auto"/>
        <w:ind w:left="720"/>
        <w:jc w:val="both"/>
        <w:rPr>
          <w:rFonts w:asciiTheme="minorHAnsi" w:hAnsiTheme="minorHAnsi" w:cs="Arial"/>
          <w:lang w:val="el-GR"/>
        </w:rPr>
      </w:pPr>
      <w:r w:rsidRPr="00E75931">
        <w:rPr>
          <w:rFonts w:asciiTheme="minorHAnsi" w:hAnsiTheme="minorHAnsi"/>
        </w:rPr>
        <w:pict>
          <v:line id="_x0000_s1133" style="position:absolute;left:0;text-align:left;z-index:251769856" from="437.35pt,22.45pt" to="437.4pt,254.55pt" o:allowincell="f" strokeweight="2pt">
            <v:stroke startarrowlength="short" endarrowlength="short"/>
          </v:line>
        </w:pict>
      </w:r>
      <w:r w:rsidRPr="00E75931">
        <w:rPr>
          <w:rFonts w:asciiTheme="minorHAnsi" w:hAnsiTheme="minorHAnsi"/>
        </w:rPr>
        <w:pict>
          <v:line id="_x0000_s1131" style="position:absolute;left:0;text-align:left;flip:y;z-index:251767808" from="329.4pt,22.4pt" to="329.45pt,73.65pt" o:allowincell="f" strokeweight="2pt">
            <v:stroke startarrowlength="short" endarrowlength="short"/>
          </v:line>
        </w:pict>
      </w:r>
      <w:r w:rsidRPr="00E75931">
        <w:rPr>
          <w:rFonts w:asciiTheme="minorHAnsi" w:hAnsiTheme="minorHAnsi"/>
        </w:rPr>
        <w:pict>
          <v:line id="_x0000_s1132" style="position:absolute;left:0;text-align:left;z-index:251768832" from="329.4pt,21.6pt" to="437.45pt,21.65pt" o:allowincell="f" strokeweight="2pt">
            <v:stroke startarrowlength="short" endarrowlength="short"/>
          </v:line>
        </w:pict>
      </w:r>
      <w:r w:rsidRPr="00E75931">
        <w:rPr>
          <w:rFonts w:asciiTheme="minorHAnsi" w:hAnsiTheme="minorHAnsi"/>
        </w:rPr>
        <w:pict>
          <v:line id="_x0000_s1123" style="position:absolute;left:0;text-align:left;flip:y;z-index:251759616" from="277.25pt,22.4pt" to="277.25pt,73.4pt" o:allowincell="f" strokeweight="2pt">
            <v:stroke startarrowlength="short" endarrowlength="short"/>
          </v:line>
        </w:pict>
      </w:r>
      <w:r w:rsidRPr="00E75931">
        <w:rPr>
          <w:rFonts w:asciiTheme="minorHAnsi" w:hAnsiTheme="minorHAnsi"/>
        </w:rPr>
        <w:pict>
          <v:line id="_x0000_s1124" style="position:absolute;left:0;text-align:left;flip:x;z-index:251760640" from="54pt,22.4pt" to="277.25pt,22.45pt" o:allowincell="f" strokeweight="2pt">
            <v:stroke startarrowlength="short" endarrowlength="short"/>
          </v:line>
        </w:pict>
      </w:r>
      <w:r w:rsidRPr="00E75931">
        <w:rPr>
          <w:rFonts w:asciiTheme="minorHAnsi" w:hAnsiTheme="minorHAnsi"/>
        </w:rPr>
        <w:pict>
          <v:line id="_x0000_s1125" style="position:absolute;left:0;text-align:left;z-index:251761664" from="54pt,21.6pt" to="54.05pt,139.25pt" o:allowincell="f" strokeweight="2pt">
            <v:stroke startarrowlength="short" endarrowlength="short"/>
          </v:line>
        </w:pict>
      </w:r>
    </w:p>
    <w:p w:rsidR="009C4918" w:rsidRPr="004D7BEA" w:rsidRDefault="00E75931" w:rsidP="009C4918">
      <w:pPr>
        <w:rPr>
          <w:rFonts w:asciiTheme="minorHAnsi" w:hAnsiTheme="minorHAnsi"/>
          <w:b/>
          <w:color w:val="FF0000"/>
          <w:lang w:val="el-GR"/>
        </w:rPr>
      </w:pPr>
      <w:r w:rsidRPr="00E75931">
        <w:rPr>
          <w:rFonts w:asciiTheme="minorHAnsi" w:hAnsiTheme="minorHAnsi"/>
        </w:rPr>
        <w:pict>
          <v:line id="_x0000_s1127" style="position:absolute;flip:y;z-index:251763712" from="61.25pt,1.45pt" to="61.3pt,23.1pt" o:allowincell="f" strokeweight="1pt">
            <v:stroke startarrowlength="short" endarrowlength="short"/>
          </v:line>
        </w:pict>
      </w:r>
      <w:r w:rsidRPr="00E75931">
        <w:rPr>
          <w:rFonts w:asciiTheme="minorHAnsi" w:hAnsiTheme="minorHAnsi"/>
        </w:rPr>
        <w:pict>
          <v:line id="_x0000_s1128" style="position:absolute;z-index:251764736" from="61.2pt,1.4pt" to="82.85pt,1.45pt" o:allowincell="f">
            <v:stroke startarrowlength="short" endarrow="block" endarrowlength="short"/>
          </v:line>
        </w:pict>
      </w:r>
    </w:p>
    <w:p w:rsidR="009C4918" w:rsidRPr="004D7BEA" w:rsidRDefault="009C4918" w:rsidP="009C4918">
      <w:pPr>
        <w:rPr>
          <w:rFonts w:asciiTheme="minorHAnsi" w:hAnsiTheme="minorHAnsi"/>
          <w:b/>
          <w:color w:val="FF0000"/>
          <w:lang w:val="el-GR"/>
        </w:rPr>
      </w:pPr>
      <w:r w:rsidRPr="004D7BEA">
        <w:rPr>
          <w:rFonts w:asciiTheme="minorHAnsi" w:hAnsiTheme="minorHAnsi"/>
          <w:b/>
          <w:color w:val="FF0000"/>
          <w:lang w:val="el-GR"/>
        </w:rPr>
        <w:tab/>
      </w:r>
      <w:r w:rsidRPr="004D7BEA">
        <w:rPr>
          <w:rFonts w:asciiTheme="minorHAnsi" w:hAnsiTheme="minorHAnsi"/>
          <w:b/>
          <w:color w:val="FF0000"/>
          <w:lang w:val="el-GR"/>
        </w:rPr>
        <w:tab/>
        <w:t xml:space="preserve">   </w:t>
      </w:r>
      <w:r w:rsidRPr="004D7BEA">
        <w:rPr>
          <w:rFonts w:asciiTheme="minorHAnsi" w:hAnsiTheme="minorHAnsi"/>
          <w:b/>
          <w:color w:val="000000"/>
        </w:rPr>
        <w:t>e</w:t>
      </w:r>
      <w:r w:rsidRPr="004D7BEA">
        <w:rPr>
          <w:rFonts w:asciiTheme="minorHAnsi" w:hAnsiTheme="minorHAnsi"/>
          <w:b/>
          <w:color w:val="000000"/>
          <w:vertAlign w:val="superscript"/>
          <w:lang w:val="el-GR"/>
        </w:rPr>
        <w:t xml:space="preserve">-                                                                                 </w:t>
      </w:r>
      <w:r w:rsidRPr="004D7BEA">
        <w:rPr>
          <w:rFonts w:asciiTheme="minorHAnsi" w:hAnsiTheme="minorHAnsi"/>
          <w:b/>
          <w:color w:val="000000"/>
          <w:vertAlign w:val="subscript"/>
          <w:lang w:val="el-GR"/>
        </w:rPr>
        <w:t xml:space="preserve">    </w:t>
      </w:r>
      <w:r w:rsidR="004B224B" w:rsidRPr="008504F1">
        <w:rPr>
          <w:rFonts w:asciiTheme="minorHAnsi" w:hAnsiTheme="minorHAnsi"/>
          <w:b/>
          <w:color w:val="000000"/>
          <w:vertAlign w:val="subscript"/>
          <w:lang w:val="el-GR"/>
        </w:rPr>
        <w:t xml:space="preserve"> </w:t>
      </w:r>
      <w:proofErr w:type="gramStart"/>
      <w:r w:rsidRPr="004D7BEA">
        <w:rPr>
          <w:rFonts w:asciiTheme="minorHAnsi" w:hAnsiTheme="minorHAnsi"/>
          <w:b/>
          <w:color w:val="000000"/>
        </w:rPr>
        <w:t>e</w:t>
      </w:r>
      <w:r w:rsidRPr="004D7BEA">
        <w:rPr>
          <w:rFonts w:asciiTheme="minorHAnsi" w:hAnsiTheme="minorHAnsi"/>
          <w:b/>
          <w:color w:val="000000"/>
          <w:lang w:val="el-GR"/>
        </w:rPr>
        <w:t>Δ</w:t>
      </w:r>
      <w:proofErr w:type="spellStart"/>
      <w:r w:rsidRPr="004D7BEA">
        <w:rPr>
          <w:rFonts w:asciiTheme="minorHAnsi" w:hAnsiTheme="minorHAnsi"/>
          <w:b/>
          <w:color w:val="000000"/>
        </w:rPr>
        <w:t>V</w:t>
      </w:r>
      <w:r w:rsidRPr="004D7BEA">
        <w:rPr>
          <w:rFonts w:asciiTheme="minorHAnsi" w:hAnsiTheme="minorHAnsi"/>
          <w:b/>
          <w:color w:val="000000"/>
          <w:vertAlign w:val="subscript"/>
        </w:rPr>
        <w:t>WR</w:t>
      </w:r>
      <w:proofErr w:type="spellEnd"/>
      <w:proofErr w:type="gramEnd"/>
      <w:r w:rsidRPr="004D7BEA">
        <w:rPr>
          <w:rFonts w:asciiTheme="minorHAnsi" w:hAnsiTheme="minorHAnsi"/>
          <w:b/>
          <w:color w:val="000000"/>
          <w:lang w:val="el-GR"/>
        </w:rPr>
        <w:t xml:space="preserve"> = Δ(</w:t>
      </w:r>
      <w:r w:rsidRPr="004D7BEA">
        <w:rPr>
          <w:rFonts w:asciiTheme="minorHAnsi" w:hAnsiTheme="minorHAnsi"/>
          <w:b/>
          <w:color w:val="000000"/>
        </w:rPr>
        <w:t>e</w:t>
      </w:r>
      <w:r w:rsidRPr="004D7BEA">
        <w:rPr>
          <w:rFonts w:asciiTheme="minorHAnsi" w:hAnsiTheme="minorHAnsi"/>
          <w:b/>
          <w:color w:val="000000"/>
          <w:lang w:val="el-GR"/>
        </w:rPr>
        <w:t>Φ)</w:t>
      </w:r>
    </w:p>
    <w:p w:rsidR="009C4918" w:rsidRPr="004D7BEA" w:rsidRDefault="00E75931" w:rsidP="009C4918">
      <w:pPr>
        <w:jc w:val="center"/>
        <w:rPr>
          <w:rFonts w:asciiTheme="minorHAnsi" w:hAnsiTheme="minorHAnsi"/>
          <w:b/>
          <w:color w:val="FF0000"/>
          <w:lang w:val="el-GR"/>
        </w:rPr>
      </w:pPr>
      <w:r w:rsidRPr="00E75931">
        <w:rPr>
          <w:rFonts w:asciiTheme="minorHAnsi" w:hAnsiTheme="minorHAnsi"/>
          <w:noProof/>
        </w:rPr>
        <w:pict>
          <v:oval id="_x0000_s1142" style="position:absolute;left:0;text-align:left;margin-left:352.4pt;margin-top:8.95pt;width:7.2pt;height:7.2pt;z-index:251779072" o:allowincell="f" fillcolor="red"/>
        </w:pict>
      </w:r>
      <w:r w:rsidRPr="00E75931">
        <w:rPr>
          <w:rFonts w:asciiTheme="minorHAnsi" w:hAnsiTheme="minorHAnsi"/>
          <w:noProof/>
        </w:rPr>
        <w:pict>
          <v:oval id="_x0000_s1141" style="position:absolute;left:0;text-align:left;margin-left:309.2pt;margin-top:16.15pt;width:7.2pt;height:7.2pt;z-index:251778048" o:allowincell="f" fillcolor="red"/>
        </w:pict>
      </w:r>
      <w:r w:rsidRPr="00E75931">
        <w:rPr>
          <w:rFonts w:asciiTheme="minorHAnsi" w:hAnsiTheme="minorHAnsi"/>
          <w:noProof/>
        </w:rPr>
        <w:pict>
          <v:oval id="_x0000_s1140" style="position:absolute;left:0;text-align:left;margin-left:258.8pt;margin-top:8.95pt;width:7.2pt;height:7.2pt;z-index:251777024" o:allowincell="f" fillcolor="red"/>
        </w:pict>
      </w:r>
      <w:r w:rsidRPr="00E75931">
        <w:rPr>
          <w:rFonts w:asciiTheme="minorHAnsi" w:hAnsiTheme="minorHAnsi"/>
          <w:noProof/>
        </w:rPr>
        <w:pict>
          <v:oval id="_x0000_s1138" style="position:absolute;left:0;text-align:left;margin-left:172.4pt;margin-top:8.95pt;width:7.2pt;height:7.2pt;z-index:251774976" o:allowincell="f" fillcolor="red"/>
        </w:pict>
      </w:r>
      <w:r w:rsidRPr="00E75931">
        <w:rPr>
          <w:rFonts w:asciiTheme="minorHAnsi" w:hAnsiTheme="minorHAnsi"/>
        </w:rPr>
        <w:pict>
          <v:shape id="_x0000_s1091" style="position:absolute;left:0;text-align:left;margin-left:147.6pt;margin-top:13.25pt;width:30.35pt;height:25.65pt;z-index:251726848;mso-position-horizontal:absolute;mso-position-horizontal-relative:text;mso-position-vertical:absolute;mso-position-vertical-relative:text" coordsize="20000,20000" o:allowincell="f" path="m4745,16140l3427,19064r13245,l17199,18168r,-936l18320,17232r,-936l18880,16296r,-857l19407,15439r,-897l19967,14542r,-936l19407,12671r,-2690l18880,9045r,-6316l17759,2729r,-936l12784,1793,11697,936r-2768,l8929,,5634,,5074,936r-560,l4514,1793r-527,l3987,2729r-560,l3427,3626r-560,935l2867,6355r-561,896l2306,8187r-527,858l1779,9981r-560,896l1219,16296r560,936l1779,19064r527,l2306,19961r561,l,16140e" fillcolor="yellow" strokeweight="2pt">
            <v:fill opacity=".5"/>
            <v:stroke startarrowlength="short" endarrowlength="short"/>
            <v:path arrowok="t"/>
          </v:shape>
        </w:pict>
      </w:r>
      <w:r w:rsidRPr="00E75931">
        <w:rPr>
          <w:rFonts w:asciiTheme="minorHAnsi" w:hAnsiTheme="minorHAnsi"/>
        </w:rPr>
        <w:pict>
          <v:shape id="_x0000_s1090" style="position:absolute;left:0;text-align:left;margin-left:176.4pt;margin-top:13.25pt;width:46.95pt;height:32.7pt;z-index:251725824;mso-position-horizontal:absolute;mso-position-horizontal-relative:text;mso-position-vertical:absolute;mso-position-vertical-relative:text" coordsize="20000,20000" o:allowincell="f" path="m2790,17920l2513,16911r-362,l2151,16391r-724,-519l1086,14862,724,14343r,-2049l362,11254r,-2049l,8716,,8196,362,7676r,-5107l724,2049r,-520l1086,1529r,-520l5708,1009,6070,520r724,l6794,,8924,r362,520l10714,520r340,489l11778,1009r363,520l12843,1529r1065,520l14633,2569r2854,l17487,3058r362,l18190,3578r,520l18552,4618r,489l18914,5627r,1040l19276,6667r341,489l19979,7156r,5138l19617,13303r-341,l19276,14343r-362,l18914,14862r-362,l18552,15872r-362,l18190,16391r-341,l17849,16911r-362,l17487,17401r-362,519l16422,17920r,520l15335,18440r-340,490l8222,18930r,520l7135,19450r,519l5005,19969r,-519l5857,17920e" fillcolor="yellow" strokeweight="2pt">
            <v:fill opacity=".5"/>
            <v:stroke startarrowlength="short" endarrowlength="short"/>
            <v:path arrowok="t"/>
          </v:shape>
        </w:pict>
      </w:r>
      <w:r w:rsidRPr="00E75931">
        <w:rPr>
          <w:rFonts w:asciiTheme="minorHAnsi" w:hAnsiTheme="minorHAnsi"/>
        </w:rPr>
        <w:pict>
          <v:shape id="_x0000_s1099" style="position:absolute;left:0;text-align:left;margin-left:345.35pt;margin-top:13.25pt;width:41.05pt;height:32.7pt;z-index:251735040;mso-position-horizontal:absolute;mso-position-horizontal-relative:text;mso-position-vertical:absolute;mso-position-vertical-relative:text" coordsize="20000,20000" o:allowincell="f" path="m8892,l7747,1009r-804,520l6529,2569r-415,489l4896,4098,4068,5107r,520l3264,6667,1632,8196r-414,520l804,9205,414,9725r,1040l,11774r,2049l414,13823r,520l804,14862r,490l1218,16391r,1010l1632,17401r,519l9793,17920r,520l11425,18440r,520l11839,18960r,490l12643,19450r,519l13471,19969r1218,-1009l15907,17401r804,l16711,16911r829,l17954,16391r389,-519l19172,15352r,-490l19586,14343r,-1040l19976,12813r,-8715l19586,3578r,-520l19172,3058r-414,-489l17954,2569r-414,-520l13471,2049r-414,-520l11011,1529r,-520l8575,1009,6529,1529r-415,e" fillcolor="yellow" strokeweight="2pt">
            <v:fill opacity=".5"/>
            <v:stroke startarrowlength="short" endarrowlength="short"/>
            <v:path arrowok="t"/>
          </v:shape>
        </w:pict>
      </w:r>
      <w:r w:rsidRPr="00E75931">
        <w:rPr>
          <w:rFonts w:asciiTheme="minorHAnsi" w:hAnsiTheme="minorHAnsi"/>
        </w:rPr>
        <w:pict>
          <v:shape id="_x0000_s1096" style="position:absolute;left:0;text-align:left;margin-left:308.5pt;margin-top:17.6pt;width:41.1pt;height:46.1pt;z-index:251731968;mso-position-horizontal:absolute;mso-position-horizontal-relative:text;mso-position-vertical:absolute;mso-position-vertical-relative:text" coordsize="20000,20000" o:allowincell="f" path="m16302,1302r-414,-217l15085,716,13455,347,12628,,7737,,6934,347,5718,716r-2044,l3260,1453r-413,347l2457,2169r-413,l2044,2538r-414,l1217,2907r,1800l827,5076,414,5445r,368l,5813,,6898r414,l414,7267r5377,282l5791,13796r730,-1453l7737,12343r414,368l8151,13080r-414,716l7737,16334r414,369l8151,17072r413,l8564,17419r1217,l10195,17787r413,l10998,18156r413,l11411,18525r414,l12238,18872r390,l12628,19610r827,l13869,19978r803,l15085,19610r803,-369l16302,18872r1630,-716l18345,17787r,-2169l18735,15249r,-737l19562,13427r414,-347l19976,2169r-414,l19562,1800r-1217,l18345,1453r-1240,l16715,1085r-1216,l15499,1453r-414,l16302,1302xe" fillcolor="yellow" strokeweight="2pt">
            <v:fill opacity=".5"/>
            <v:stroke startarrowlength="short" endarrowlength="short"/>
            <v:path arrowok="t"/>
          </v:shape>
        </w:pict>
      </w:r>
      <w:r w:rsidRPr="00E75931">
        <w:rPr>
          <w:rFonts w:asciiTheme="minorHAnsi" w:hAnsiTheme="minorHAnsi"/>
        </w:rPr>
        <w:pict>
          <v:shape id="_x0000_s1095" style="position:absolute;left:0;text-align:left;margin-left:276.7pt;margin-top:19.95pt;width:46.1pt;height:44.4pt;z-index:251730944;mso-position-horizontal:absolute;mso-position-horizontal-relative:text;mso-position-vertical:absolute;mso-position-vertical-relative:text" coordsize="20000,20000" o:allowincell="f" path="m6464,225l5076,383r-2907,l1822,,1085,,369,383,,383r369,l369,1126r347,383l716,3018r369,l1085,3401r368,l1453,3761r369,l1822,4144r347,l2169,4527r369,383l2538,5653r369,l3275,6036r348,l3991,6419r369,360l4729,6779r,1149l5445,7928r,743l5813,9054r,383l6182,9437r,360l6529,9797r,383l7267,10180r,383l7636,10563r,383l9089,10946r,360l9436,11306r,383l10174,11689r,383l10542,12072r,743l10889,12815r,766l11258,13941r,1892l11627,15833r369,383l12343,16599r,743l13080,17342r,383l13427,17725r369,383l14881,18108r-716,1126l13796,19617r369,360l19610,19977r,-360l19978,19234r,-3401l19610,15450r,-2635l19241,12455r-347,-383l18894,10563r-369,l18156,10180r,-1892l16703,8288r-369,-360l15987,7545r-369,l15249,7162r-368,l14534,6779r-369,l14165,6036r-369,l13796,5653r-369,-383l13427,4910r-347,-383l12711,4144r-368,l12343,3401r-1085,l11258,3018r-369,l10889,2635r-715,l9805,2252r-1454,l7983,1892r-1454,l6529,1509r-347,l6182,1126r-369,l5813,743r-368,l5445,383r-369,743l4729,1892,6464,225xe" fillcolor="yellow" strokeweight="2pt">
            <v:fill opacity=".5"/>
            <v:stroke startarrowlength="short" endarrowlength="short"/>
            <v:path arrowok="t"/>
          </v:shape>
        </w:pict>
      </w:r>
    </w:p>
    <w:p w:rsidR="009C4918" w:rsidRPr="004D7BEA" w:rsidRDefault="00E75931" w:rsidP="009C4918">
      <w:pPr>
        <w:jc w:val="center"/>
        <w:rPr>
          <w:rFonts w:asciiTheme="minorHAnsi" w:hAnsiTheme="minorHAnsi"/>
          <w:color w:val="000000"/>
          <w:lang w:val="el-GR"/>
        </w:rPr>
      </w:pPr>
      <w:r w:rsidRPr="00E75931">
        <w:rPr>
          <w:rFonts w:asciiTheme="minorHAnsi" w:hAnsiTheme="minorHAnsi"/>
          <w:noProof/>
        </w:rPr>
        <w:pict>
          <v:oval id="_x0000_s1139" style="position:absolute;left:0;text-align:left;margin-left:222.8pt;margin-top:2.65pt;width:7.2pt;height:7.2pt;z-index:251776000" o:allowincell="f" fillcolor="red"/>
        </w:pict>
      </w:r>
      <w:r w:rsidRPr="00E75931">
        <w:rPr>
          <w:rFonts w:asciiTheme="minorHAnsi" w:hAnsiTheme="minorHAnsi"/>
        </w:rPr>
        <w:pict>
          <v:rect id="_x0000_s1117" style="position:absolute;left:0;text-align:left;margin-left:291.6pt;margin-top:13.65pt;width:115.25pt;height:21.65pt;z-index:251753472" o:allowincell="f" fillcolor="yellow" stroked="f" strokeweight="2pt">
            <v:fill opacity=".5"/>
            <v:textbox inset="1pt,1pt,1pt,1pt">
              <w:txbxContent>
                <w:p w:rsidR="003B5DFA" w:rsidRDefault="003B5DFA" w:rsidP="009C4918">
                  <w:pPr>
                    <w:rPr>
                      <w:color w:val="000000"/>
                    </w:rPr>
                  </w:pPr>
                  <w:proofErr w:type="spellStart"/>
                  <w:r>
                    <w:rPr>
                      <w:b/>
                      <w:color w:val="000000"/>
                      <w:sz w:val="28"/>
                    </w:rPr>
                    <w:t>Ηλεκτ</w:t>
                  </w:r>
                  <w:proofErr w:type="spellEnd"/>
                  <w:r>
                    <w:rPr>
                      <w:b/>
                      <w:color w:val="000000"/>
                      <w:sz w:val="28"/>
                    </w:rPr>
                    <w:t xml:space="preserve">. </w:t>
                  </w:r>
                  <w:proofErr w:type="spellStart"/>
                  <w:r>
                    <w:rPr>
                      <w:b/>
                      <w:color w:val="000000"/>
                      <w:sz w:val="28"/>
                    </w:rPr>
                    <w:t>καταλύτης</w:t>
                  </w:r>
                  <w:proofErr w:type="spellEnd"/>
                </w:p>
              </w:txbxContent>
            </v:textbox>
          </v:rect>
        </w:pict>
      </w:r>
      <w:r w:rsidRPr="00E75931">
        <w:rPr>
          <w:rFonts w:asciiTheme="minorHAnsi" w:hAnsiTheme="minorHAnsi"/>
        </w:rPr>
        <w:pict>
          <v:shape id="_x0000_s1098" style="position:absolute;left:0;text-align:left;margin-left:377.15pt;margin-top:.4pt;width:31.9pt;height:43.6pt;z-index:251734016;mso-position-horizontal:absolute;mso-position-horizontal-relative:text;mso-position-vertical:absolute;mso-position-vertical-relative:text" coordsize="20000,20000" o:allowincell="f" path="m14075,2775l15235,390r,-390l12602,1170r-2100,367l8934,2317,7868,2706r-501,367l6834,3853,5768,4243r,1147l5266,5780r,367l4734,6927r-533,390l4201,7683r-533,390l3166,9220r-533,l2633,10757r-533,l2100,11147r-533,l1567,11927r-501,367l533,13073,,13440r,1927l1567,15367r,390l2100,15757r,757l2633,16904r,2316l3166,19220r,367l4201,19587r533,390l7868,19977r533,-390l12602,19587r533,-367l17335,19220r,-390l17868,18830r,390l18370,19220r,367l18903,19587r,-3830l19436,15757r,-4610l19969,10757r,-3074l19436,7683r,-366l18903,7317r,-1537l18370,5390r,-1927l17868,3073r-533,l17335,2706r-3667,l13668,1537r2100,l15768,1927r-1693,848xe" fillcolor="yellow" strokeweight="2pt">
            <v:fill opacity=".5"/>
            <v:stroke startarrowlength="short" endarrowlength="short"/>
            <v:path arrowok="t"/>
          </v:shape>
        </w:pict>
      </w:r>
    </w:p>
    <w:p w:rsidR="009C4918" w:rsidRPr="004D7BEA" w:rsidRDefault="00E75931" w:rsidP="009C4918">
      <w:pPr>
        <w:jc w:val="center"/>
        <w:rPr>
          <w:rFonts w:asciiTheme="minorHAnsi" w:hAnsiTheme="minorHAnsi"/>
          <w:color w:val="000000"/>
          <w:lang w:val="el-GR"/>
        </w:rPr>
      </w:pPr>
      <w:r w:rsidRPr="00E75931">
        <w:rPr>
          <w:rFonts w:asciiTheme="minorHAnsi" w:hAnsiTheme="minorHAnsi"/>
          <w:noProof/>
        </w:rPr>
        <w:pict>
          <v:shape id="_x0000_s1145" style="position:absolute;left:0;text-align:left;margin-left:126.8pt;margin-top:10.45pt;width:24pt;height:21.6pt;z-index:251782144;mso-position-horizontal:absolute;mso-position-horizontal-relative:text;mso-position-vertical:absolute;mso-position-vertical-relative:text" coordsize="480,432" o:allowincell="f" path="m480,432c288,396,96,360,48,288,,216,168,48,192,e" filled="f" strokecolor="red" strokeweight="1.5pt">
            <v:stroke endarrow="classic"/>
            <v:path arrowok="t"/>
          </v:shape>
        </w:pict>
      </w:r>
      <w:r w:rsidRPr="00E75931">
        <w:rPr>
          <w:rFonts w:asciiTheme="minorHAnsi" w:hAnsiTheme="minorHAnsi"/>
          <w:noProof/>
        </w:rPr>
        <w:pict>
          <v:oval id="_x0000_s1143" style="position:absolute;left:0;text-align:left;margin-left:136.4pt;margin-top:3.1pt;width:7.2pt;height:7.2pt;z-index:251780096" o:allowincell="f" fillcolor="red"/>
        </w:pict>
      </w:r>
      <w:r w:rsidRPr="00E75931">
        <w:rPr>
          <w:rFonts w:asciiTheme="minorHAnsi" w:hAnsiTheme="minorHAnsi"/>
        </w:rPr>
        <w:pict>
          <v:shape id="_x0000_s1102" style="position:absolute;left:0;text-align:left;margin-left:178.05pt;margin-top:4.6pt;width:27.35pt;height:10.9pt;z-index:251738112;mso-position-horizontal:absolute;mso-position-horizontal-relative:text;mso-position-vertical:absolute;mso-position-vertical-relative:text" coordsize="20000,20000" o:allowincell="f" path="m4168,3670l1828,r,6147l1243,9174,,12294r,1559l622,13853r,1468l1243,15321r,1560l1828,16881r,1559l3693,18440r,-1559l11627,16881r622,1559l15320,18440r585,1468l15905,18440r622,l17770,15321r585,l18355,9174r-585,l17770,7706r-1243,l17770,4587,19598,1560,19598,,18355,r1608,3670e" fillcolor="yellow" strokeweight="2pt">
            <v:fill opacity=".5"/>
            <v:stroke startarrowlength="short" endarrowlength="short"/>
            <v:path arrowok="t"/>
          </v:shape>
        </w:pict>
      </w:r>
      <w:r w:rsidRPr="00E75931">
        <w:rPr>
          <w:rFonts w:asciiTheme="minorHAnsi" w:hAnsiTheme="minorHAnsi"/>
        </w:rPr>
        <w:pict>
          <v:shape id="_x0000_s1101" style="position:absolute;left:0;text-align:left;margin-left:203pt;margin-top:5.45pt;width:23.85pt;height:9.25pt;z-index:251737088;mso-position-horizontal:absolute;mso-position-horizontal-relative:text;mso-position-vertical:absolute;mso-position-vertical-relative:text" coordsize="20000,20000" o:allowincell="f" path="m1845,18054r-419,1838l,18054r2809,l4948,14486r670,-1837l8428,12649,9853,10811r713,-1838l11237,8973r,-1730l11950,7243r,-1838l12662,5405r,-1837l13375,3568r,-1838l15472,1730,15472,r2809,l18281,1730r713,l19958,2486e" fillcolor="yellow" strokeweight="2pt">
            <v:fill opacity=".5"/>
            <v:stroke startarrowlength="short" endarrowlength="short"/>
            <v:path arrowok="t"/>
          </v:shape>
        </w:pict>
      </w:r>
      <w:r w:rsidRPr="00E75931">
        <w:rPr>
          <w:rFonts w:asciiTheme="minorHAnsi" w:hAnsiTheme="minorHAnsi"/>
        </w:rPr>
        <w:pict>
          <v:shape id="_x0000_s1097" style="position:absolute;left:0;text-align:left;margin-left:342pt;margin-top:11.3pt;width:35.2pt;height:18.45pt;z-index:251732992;mso-position-horizontal:absolute;mso-position-horizontal-relative:text;mso-position-vertical:absolute;mso-position-vertical-relative:text" coordsize="20000,20000" o:allowincell="f" path="m12273,2710l9517,921,9034,r,921l7614,1789,5710,3631r,868l5227,4499,3324,6341r-2386,l483,7263,,7263r,4499l483,11762r455,921l6648,12683r,921l7131,13604r483,922l8097,14526r,867l10455,15393r,921l10938,16314r,922l11420,17236r,921l11903,19024r455,922l14744,19946r,-922l19517,19024r,-867l19972,17236r,-12737l19517,3631r,-1842l19034,1789r,-868l16165,921r,-921l11903,r-483,921l10455,921r-938,868l7614,5420r483,-921l9034,921,8097,e" fillcolor="yellow" strokeweight="2pt">
            <v:fill opacity=".5"/>
            <v:stroke startarrowlength="short" endarrowlength="short"/>
            <v:path arrowok="t"/>
          </v:shape>
        </w:pict>
      </w:r>
      <w:r w:rsidRPr="00E75931">
        <w:rPr>
          <w:rFonts w:asciiTheme="minorHAnsi" w:hAnsiTheme="minorHAnsi"/>
        </w:rPr>
        <w:pict>
          <v:shape id="_x0000_s1094" style="position:absolute;left:0;text-align:left;margin-left:266.65pt;margin-top:2.1pt;width:27.7pt;height:26pt;z-index:251729920;mso-position-horizontal:absolute;mso-position-horizontal-relative:text;mso-position-vertical:absolute;mso-position-vertical-relative:text" coordsize="20000,20000" o:allowincell="f" path="m7617,3462l10289,1923r-614,l9675,1269r-3646,l5451,1923r-613,654l4838,5154r-614,615l4224,7731r-614,l3610,8346r-578,654l3032,9654r-613,l2419,10923r-614,654l1227,11577r,654l614,12846r,654l,13500r,3231l614,16731r,654l1227,18000r578,l1805,18654r7256,l9675,19308r614,l10866,19962r6065,l17545,19308r1191,l18736,16731r614,l19350,16077r614,l19964,7077r-614,-654l19350,5154r-614,l18736,4500r-613,l18123,3846r-2419,l15704,3192r-4838,l10866,2577r-577,l10289,1923r577,-654l11480,615r,-615l12816,3462e" fillcolor="yellow" strokeweight="2pt">
            <v:fill opacity=".5"/>
            <v:stroke startarrowlength="short" endarrowlength="short"/>
            <v:path arrowok="t"/>
          </v:shape>
        </w:pict>
      </w:r>
      <w:r w:rsidRPr="00E75931">
        <w:rPr>
          <w:rFonts w:asciiTheme="minorHAnsi" w:hAnsiTheme="minorHAnsi"/>
        </w:rPr>
        <w:pict>
          <v:shape id="_x0000_s1093" style="position:absolute;left:0;text-align:left;margin-left:224.8pt;margin-top:-19.55pt;width:52.8pt;height:49.45pt;z-index:251728896;mso-position-horizontal:absolute;mso-position-horizontal-relative:text;mso-position-vertical:absolute;mso-position-vertical-relative:text" coordsize="20000,20000" o:allowincell="f" path="m3485,10637r-947,-142l1591,10172r-644,l625,9828,322,9484r,-667l,8473,,7462,322,7118r303,l947,6775r,-2367l1269,4065r322,-668l1894,3397r322,-687l2538,2366r,-324l3163,1699r,-344l3807,1355r303,-344l5701,1011r,-323l11723,688r644,323l12689,1011r303,-323l13314,688r,-344l13958,344,14261,r1591,l16174,344r625,l17121,688r625,l18068,1011r,344l18390,1355r,344l18712,2042r303,l19015,2366r644,l19659,3054r322,343l19981,4752r-322,668l19015,6107r,324l18712,6775r,1698l18390,9141r,343l18068,9828r,667l17746,10839r-303,344l17121,11527r-322,323l16496,12194r,688l16174,12882r,2022l15852,14904r,667l15530,15915r,688l15227,16926r-322,l14905,17958r-322,l14583,18625r-322,l14261,18969r-303,343l13636,19636r,344l10152,19980r-322,-344l9186,19636r,-667l8883,18969r,-1011l8561,17614r,-344l8239,16926r-625,l7614,16603r-1591,l6023,16259r322,l6970,15571r,-2689l6345,13893r,1011l6023,15248r,323l5701,15915,6970,14216r322,-1011l7292,12882r,1678l6970,14560r,344l6648,15248r,323l6345,15571r,344l6345,15571r-322,l6212,16461e" fillcolor="yellow" strokeweight="2pt">
            <v:fill opacity=".5"/>
            <v:stroke startarrowlength="short" endarrowlength="short"/>
            <v:path arrowok="t"/>
          </v:shape>
        </w:pict>
      </w:r>
      <w:r w:rsidRPr="00E75931">
        <w:rPr>
          <w:rFonts w:asciiTheme="minorHAnsi" w:hAnsiTheme="minorHAnsi"/>
        </w:rPr>
        <w:pict>
          <v:shape id="_x0000_s1092" style="position:absolute;left:0;text-align:left;margin-left:197.15pt;margin-top:6.6pt;width:43.6pt;height:22.3pt;z-index:251727872;mso-position-horizontal:absolute;mso-position-horizontal-relative:text;mso-position-vertical:absolute;mso-position-vertical-relative:text" coordsize="20000,20000" o:allowincell="f" path="m13601,r-918,448l16904,448r,763l17294,1211r,762l17661,1973r389,718l18440,4215r390,l18830,5695r367,762l19197,7220r390,717l19587,11704r390,762l19977,18475r-390,763l19197,19955,3693,19372r-620,583l2317,19955r-780,-717l1147,19238r,-1525l780,16951r,-718l390,15471r,-762l,13946,,10224r390,l390,9462r1537,l1927,7937r390,l3693,6457e" fillcolor="yellow" strokeweight="2pt">
            <v:fill opacity=".5"/>
            <v:stroke startarrowlength="short" endarrowlength="short"/>
            <v:path arrowok="t"/>
          </v:shape>
        </w:pict>
      </w:r>
    </w:p>
    <w:p w:rsidR="009C4918" w:rsidRPr="004D7BEA" w:rsidRDefault="00E75931" w:rsidP="009C4918">
      <w:pPr>
        <w:jc w:val="center"/>
        <w:rPr>
          <w:rFonts w:asciiTheme="minorHAnsi" w:hAnsiTheme="minorHAnsi"/>
          <w:color w:val="000000"/>
          <w:lang w:val="el-GR"/>
        </w:rPr>
      </w:pPr>
      <w:r w:rsidRPr="00E75931">
        <w:rPr>
          <w:rFonts w:asciiTheme="minorHAnsi" w:hAnsiTheme="minorHAnsi"/>
          <w:noProof/>
        </w:rPr>
        <w:pict>
          <v:oval id="_x0000_s1144" style="position:absolute;left:0;text-align:left;margin-left:150.8pt;margin-top:11.1pt;width:7.2pt;height:7.2pt;z-index:251781120" o:allowincell="f" fillcolor="red"/>
        </w:pict>
      </w:r>
      <w:r w:rsidRPr="00E75931">
        <w:rPr>
          <w:rFonts w:asciiTheme="minorHAnsi" w:hAnsiTheme="minorHAnsi"/>
          <w:noProof/>
        </w:rPr>
        <w:pict>
          <v:oval id="_x0000_s1137" style="position:absolute;left:0;text-align:left;margin-left:194pt;margin-top:3.9pt;width:7.2pt;height:7.2pt;z-index:251773952" o:allowincell="f" fillcolor="red"/>
        </w:pict>
      </w:r>
      <w:r w:rsidRPr="00E75931">
        <w:rPr>
          <w:rFonts w:asciiTheme="minorHAnsi" w:hAnsiTheme="minorHAnsi"/>
        </w:rPr>
        <w:pict>
          <v:shape id="_x0000_s1089" style="position:absolute;left:0;text-align:left;margin-left:169.2pt;margin-top:-.35pt;width:22.65pt;height:16.8pt;z-index:251724800;mso-position-horizontal:absolute;mso-position-horizontal-relative:text;mso-position-vertical:absolute;mso-position-vertical-relative:text" coordsize="20000,20000" o:allowincell="f" path="m9007,r2075,2976l8874,3988r-8168,l706,5000,,5000,,9940r706,1012l706,12976r751,l1457,13929r751,1011l2208,16964r750,953l2958,18929r2208,l5166,19940r2207,l7373,18929r5166,l12539,19940r2958,l15497,18929r750,l16998,17917r750,l17748,16964r707,l18455,13929r750,l19205,11964r751,-1012l19956,3988,19205,2976r,-1964l18455,1012,18455,,11832,r,1012l11082,1964r-751,l10331,3988r,-1012l9007,xe" fillcolor="yellow" strokeweight="2pt">
            <v:fill opacity=".5"/>
            <v:stroke startarrowlength="short" endarrowlength="short"/>
            <v:path arrowok="t"/>
          </v:shape>
        </w:pict>
      </w:r>
      <w:r w:rsidRPr="00E75931">
        <w:rPr>
          <w:rFonts w:asciiTheme="minorHAnsi" w:hAnsiTheme="minorHAnsi"/>
        </w:rPr>
        <w:pict>
          <v:shape id="_x0000_s1100" style="position:absolute;left:0;text-align:left;margin-left:292.6pt;margin-top:-.35pt;width:13.45pt;height:15.95pt;z-index:251736064;mso-position-horizontal:absolute;mso-position-horizontal-relative:text;mso-position-vertical:absolute;mso-position-vertical-relative:text" coordsize="20000,20000" o:allowincell="f" path="m19926,l13680,4201r-3717,l7509,5266r-6245,l,6270,,7335r1264,l1264,10470r1264,l2528,12602r1189,1066l3717,14671r2528,l6245,15737r1264,l7509,16803r1190,l9963,17868r,1003l11227,19937r3717,l16208,18871r1264,l17472,8401,16208,7335,17472,6270,18662,2069,19926,xe" fillcolor="yellow" strokeweight="2pt">
            <v:fill opacity=".5"/>
            <v:stroke startarrowlength="short" endarrowlength="short"/>
            <v:path arrowok="t"/>
          </v:shape>
        </w:pict>
      </w:r>
    </w:p>
    <w:p w:rsidR="009C4918" w:rsidRPr="004D7BEA" w:rsidRDefault="00E75931" w:rsidP="009C4918">
      <w:pPr>
        <w:jc w:val="center"/>
        <w:rPr>
          <w:rFonts w:asciiTheme="minorHAnsi" w:hAnsiTheme="minorHAnsi"/>
          <w:color w:val="000000"/>
          <w:lang w:val="el-GR"/>
        </w:rPr>
      </w:pPr>
      <w:r w:rsidRPr="00E75931">
        <w:rPr>
          <w:rFonts w:asciiTheme="minorHAnsi" w:hAnsiTheme="minorHAnsi"/>
        </w:rPr>
        <w:pict>
          <v:shape id="_x0000_s1088" style="position:absolute;left:0;text-align:left;margin-left:137.7pt;margin-top:-26.25pt;width:29.35pt;height:27.65pt;z-index:251723776;mso-position-horizontal:absolute;mso-position-horizontal-relative:text;mso-position-vertical:absolute;mso-position-vertical-relative:text" coordsize="20000,20000" o:allowincell="f" path="m6746,18879l4566,19964,3441,18156,1738,16347,,15732,,7269,579,6655r,-1809l1158,4846r,-615l1738,4231r,-614l2283,3002r,-1194l2862,1193r2283,l6303,579r1125,l8007,r6848,l15434,579r2249,l18262,1193r,1809l18842,3617r,1229l19421,5425r,615l19966,6040r,5461l19421,12080r,614l18842,12694r,1230l18262,15118r-579,614l17138,16347r-579,l15980,16926r,615l15434,17541r-579,615l14276,18156r,614l10290,18770r,579l7428,19349r4224,-470e" fillcolor="yellow" strokeweight="2pt">
            <v:fill opacity=".5"/>
            <v:stroke startarrowlength="short" endarrowlength="short"/>
            <v:path arrowok="t"/>
          </v:shape>
        </w:pict>
      </w:r>
      <w:r w:rsidRPr="00E75931">
        <w:rPr>
          <w:rFonts w:asciiTheme="minorHAnsi" w:hAnsiTheme="minorHAnsi"/>
        </w:rPr>
        <w:pict>
          <v:line id="_x0000_s1084" style="position:absolute;left:0;text-align:left;flip:y;z-index:251719680" from="198pt,8.45pt" to="198.05pt,51.7pt" o:allowincell="f">
            <v:stroke startarrowlength="short" endarrow="block" endarrowlength="short"/>
          </v:line>
        </w:pict>
      </w:r>
      <w:r w:rsidRPr="00E75931">
        <w:rPr>
          <w:rFonts w:asciiTheme="minorHAnsi" w:hAnsiTheme="minorHAnsi"/>
        </w:rPr>
        <w:pict>
          <v:line id="_x0000_s1086" style="position:absolute;left:0;text-align:left;flip:y;z-index:251721728" from="291.6pt,8.45pt" to="291.65pt,51.7pt" o:allowincell="f">
            <v:stroke startarrowlength="short" endarrow="block" endarrowlength="short"/>
          </v:line>
        </w:pict>
      </w:r>
      <w:r w:rsidRPr="00E75931">
        <w:rPr>
          <w:rFonts w:asciiTheme="minorHAnsi" w:hAnsiTheme="minorHAnsi"/>
        </w:rPr>
        <w:pict>
          <v:line id="_x0000_s1085" style="position:absolute;left:0;text-align:left;flip:y;z-index:251720704" from="248.4pt,8.45pt" to="248.45pt,51.7pt" o:allowincell="f">
            <v:stroke startarrowlength="short" endarrow="block" endarrowlength="short"/>
          </v:line>
        </w:pict>
      </w:r>
      <w:r w:rsidRPr="00E75931">
        <w:rPr>
          <w:rFonts w:asciiTheme="minorHAnsi" w:hAnsiTheme="minorHAnsi"/>
        </w:rPr>
        <w:pict>
          <v:line id="_x0000_s1083" style="position:absolute;left:0;text-align:left;flip:y;z-index:251718656" from="154.8pt,8.45pt" to="154.85pt,51.7pt" o:allowincell="f">
            <v:stroke startarrowlength="short" endarrow="block" endarrowlength="short"/>
          </v:line>
        </w:pict>
      </w:r>
      <w:r w:rsidRPr="00E75931">
        <w:rPr>
          <w:rFonts w:asciiTheme="minorHAnsi" w:hAnsiTheme="minorHAnsi"/>
        </w:rPr>
        <w:pict>
          <v:rect id="_x0000_s1082" style="position:absolute;left:0;text-align:left;margin-left:133.2pt;margin-top:1.2pt;width:273.65pt;height:57.6pt;z-index:251717632" o:allowincell="f" fillcolor="aqua" strokeweight="2pt">
            <v:textbox inset="1pt,1pt,1pt,1pt">
              <w:txbxContent>
                <w:p w:rsidR="003B5DFA" w:rsidRPr="004B224B" w:rsidRDefault="003B5DFA" w:rsidP="009C4918">
                  <w:r>
                    <w:tab/>
                  </w:r>
                  <w:r>
                    <w:tab/>
                  </w:r>
                  <w:r>
                    <w:tab/>
                  </w:r>
                  <w:r>
                    <w:tab/>
                  </w:r>
                  <w:r>
                    <w:tab/>
                  </w:r>
                  <w:r w:rsidRPr="004B224B">
                    <w:t xml:space="preserve">    </w:t>
                  </w:r>
                  <w:proofErr w:type="spellStart"/>
                  <w:r w:rsidRPr="004B224B">
                    <w:rPr>
                      <w:b/>
                    </w:rPr>
                    <w:t>ΣΤΕΡΕΟΣ</w:t>
                  </w:r>
                  <w:proofErr w:type="spellEnd"/>
                </w:p>
                <w:p w:rsidR="003B5DFA" w:rsidRPr="004B224B" w:rsidRDefault="003B5DFA" w:rsidP="009C4918">
                  <w:r w:rsidRPr="004B224B">
                    <w:rPr>
                      <w:b/>
                    </w:rPr>
                    <w:t xml:space="preserve">       Na</w:t>
                  </w:r>
                  <w:r w:rsidRPr="004B224B">
                    <w:rPr>
                      <w:b/>
                      <w:vertAlign w:val="superscript"/>
                    </w:rPr>
                    <w:t>+</w:t>
                  </w:r>
                  <w:r w:rsidRPr="004B224B">
                    <w:rPr>
                      <w:b/>
                    </w:rPr>
                    <w:tab/>
                    <w:t>Na</w:t>
                  </w:r>
                  <w:r w:rsidRPr="004B224B">
                    <w:rPr>
                      <w:b/>
                      <w:vertAlign w:val="superscript"/>
                    </w:rPr>
                    <w:t>+</w:t>
                  </w:r>
                  <w:r w:rsidRPr="004B224B">
                    <w:rPr>
                      <w:b/>
                    </w:rPr>
                    <w:tab/>
                    <w:t xml:space="preserve">    Na</w:t>
                  </w:r>
                  <w:r w:rsidRPr="004B224B">
                    <w:rPr>
                      <w:b/>
                      <w:vertAlign w:val="superscript"/>
                    </w:rPr>
                    <w:t>+</w:t>
                  </w:r>
                  <w:r w:rsidRPr="004B224B">
                    <w:rPr>
                      <w:b/>
                    </w:rPr>
                    <w:t xml:space="preserve">         </w:t>
                  </w:r>
                  <w:proofErr w:type="spellStart"/>
                  <w:r w:rsidRPr="004B224B">
                    <w:rPr>
                      <w:b/>
                    </w:rPr>
                    <w:t>ΗΛΕΚΤΡΟΛΥΤΗΣ</w:t>
                  </w:r>
                  <w:proofErr w:type="spellEnd"/>
                </w:p>
                <w:p w:rsidR="003B5DFA" w:rsidRPr="004B224B" w:rsidRDefault="003B5DFA" w:rsidP="009C4918">
                  <w:pPr>
                    <w:rPr>
                      <w:vertAlign w:val="superscript"/>
                    </w:rPr>
                  </w:pPr>
                  <w:r w:rsidRPr="004B224B">
                    <w:tab/>
                  </w:r>
                  <w:r w:rsidRPr="004B224B">
                    <w:tab/>
                  </w:r>
                  <w:r w:rsidRPr="004B224B">
                    <w:tab/>
                  </w:r>
                  <w:r w:rsidRPr="004B224B">
                    <w:tab/>
                    <w:t xml:space="preserve">        </w:t>
                  </w:r>
                  <w:r w:rsidRPr="004B224B">
                    <w:rPr>
                      <w:vertAlign w:val="superscript"/>
                    </w:rPr>
                    <w:t xml:space="preserve"> </w:t>
                  </w:r>
                  <w:r w:rsidRPr="004B224B">
                    <w:rPr>
                      <w:b/>
                    </w:rPr>
                    <w:t>(</w:t>
                  </w:r>
                  <w:proofErr w:type="spellStart"/>
                  <w:proofErr w:type="gramStart"/>
                  <w:r w:rsidRPr="004B224B">
                    <w:rPr>
                      <w:b/>
                    </w:rPr>
                    <w:t>πχ</w:t>
                  </w:r>
                  <w:proofErr w:type="spellEnd"/>
                  <w:proofErr w:type="gramEnd"/>
                  <w:r w:rsidRPr="004B224B">
                    <w:rPr>
                      <w:b/>
                    </w:rPr>
                    <w:t>: (</w:t>
                  </w:r>
                  <w:r>
                    <w:rPr>
                      <w:b/>
                      <w:lang w:val="el-GR"/>
                    </w:rPr>
                    <w:t>Ν</w:t>
                  </w:r>
                  <w:r>
                    <w:rPr>
                      <w:b/>
                    </w:rPr>
                    <w:t>a</w:t>
                  </w:r>
                  <w:r w:rsidRPr="004B224B">
                    <w:rPr>
                      <w:b/>
                    </w:rPr>
                    <w:t>)β</w:t>
                  </w:r>
                  <w:r w:rsidRPr="004B224B">
                    <w:rPr>
                      <w:b/>
                    </w:rPr>
                    <w:sym w:font="Symbol" w:char="F0B2"/>
                  </w:r>
                  <w:r w:rsidRPr="004B224B">
                    <w:rPr>
                      <w:b/>
                    </w:rPr>
                    <w:t>- Al</w:t>
                  </w:r>
                  <w:r w:rsidRPr="004B224B">
                    <w:rPr>
                      <w:b/>
                      <w:vertAlign w:val="subscript"/>
                    </w:rPr>
                    <w:t>2</w:t>
                  </w:r>
                  <w:r w:rsidRPr="004B224B">
                    <w:rPr>
                      <w:b/>
                    </w:rPr>
                    <w:t>O</w:t>
                  </w:r>
                  <w:r w:rsidRPr="004B224B">
                    <w:rPr>
                      <w:b/>
                      <w:vertAlign w:val="subscript"/>
                    </w:rPr>
                    <w:t>3</w:t>
                  </w:r>
                  <w:r w:rsidRPr="004B224B">
                    <w:rPr>
                      <w:b/>
                    </w:rPr>
                    <w:t>)</w:t>
                  </w:r>
                </w:p>
                <w:p w:rsidR="003B5DFA" w:rsidRDefault="003B5DFA" w:rsidP="009C4918"/>
              </w:txbxContent>
            </v:textbox>
          </v:rect>
        </w:pict>
      </w:r>
    </w:p>
    <w:p w:rsidR="009C4918" w:rsidRPr="004D7BEA" w:rsidRDefault="00E75931" w:rsidP="009C4918">
      <w:pPr>
        <w:jc w:val="center"/>
        <w:rPr>
          <w:rFonts w:asciiTheme="minorHAnsi" w:hAnsiTheme="minorHAnsi"/>
          <w:color w:val="000000"/>
          <w:lang w:val="el-GR"/>
        </w:rPr>
      </w:pPr>
      <w:r w:rsidRPr="00E75931">
        <w:rPr>
          <w:rFonts w:asciiTheme="minorHAnsi" w:hAnsiTheme="minorHAnsi"/>
        </w:rPr>
        <w:pict>
          <v:rect id="_x0000_s1136" style="position:absolute;left:0;text-align:left;margin-left:418.55pt;margin-top:4.7pt;width:38.8pt;height:28.85pt;z-index:251772928" o:allowincell="f" strokeweight="2pt">
            <v:textbox inset="1pt,1pt,1pt,1pt">
              <w:txbxContent>
                <w:p w:rsidR="003B5DFA" w:rsidRDefault="003B5DFA" w:rsidP="009C4918">
                  <w:pPr>
                    <w:rPr>
                      <w:b/>
                    </w:rPr>
                  </w:pPr>
                  <w:proofErr w:type="spellStart"/>
                  <w:r>
                    <w:rPr>
                      <w:b/>
                      <w:sz w:val="28"/>
                    </w:rPr>
                    <w:t>V</w:t>
                  </w:r>
                  <w:r>
                    <w:rPr>
                      <w:b/>
                      <w:sz w:val="28"/>
                      <w:vertAlign w:val="subscript"/>
                    </w:rPr>
                    <w:t>WR</w:t>
                  </w:r>
                  <w:proofErr w:type="spellEnd"/>
                </w:p>
              </w:txbxContent>
            </v:textbox>
          </v:rect>
        </w:pict>
      </w:r>
      <w:r w:rsidRPr="00E75931">
        <w:rPr>
          <w:rFonts w:asciiTheme="minorHAnsi" w:hAnsiTheme="minorHAnsi"/>
        </w:rPr>
        <w:pict>
          <v:rect id="_x0000_s1087" style="position:absolute;left:0;text-align:left;margin-left:32.4pt;margin-top:8.6pt;width:43.25pt;height:21.65pt;z-index:251722752" o:allowincell="f" strokeweight="2pt">
            <v:textbox inset="1pt,1pt,1pt,1pt">
              <w:txbxContent>
                <w:p w:rsidR="003B5DFA" w:rsidRDefault="003B5DFA" w:rsidP="009C4918">
                  <w:pPr>
                    <w:rPr>
                      <w:b/>
                      <w:sz w:val="32"/>
                    </w:rPr>
                  </w:pPr>
                  <w:r>
                    <w:rPr>
                      <w:b/>
                      <w:sz w:val="32"/>
                    </w:rPr>
                    <w:t>G - P</w:t>
                  </w:r>
                </w:p>
              </w:txbxContent>
            </v:textbox>
          </v:rect>
        </w:pict>
      </w:r>
    </w:p>
    <w:p w:rsidR="009C4918" w:rsidRPr="004D7BEA" w:rsidRDefault="009C4918" w:rsidP="009C4918">
      <w:pPr>
        <w:jc w:val="center"/>
        <w:rPr>
          <w:rFonts w:asciiTheme="minorHAnsi" w:hAnsiTheme="minorHAnsi"/>
          <w:color w:val="000000"/>
          <w:lang w:val="el-GR"/>
        </w:rPr>
      </w:pPr>
      <w:r w:rsidRPr="004D7BEA">
        <w:rPr>
          <w:rFonts w:asciiTheme="minorHAnsi" w:hAnsiTheme="minorHAnsi"/>
          <w:color w:val="000000"/>
        </w:rPr>
        <w:t>Na</w:t>
      </w:r>
    </w:p>
    <w:p w:rsidR="009C4918" w:rsidRPr="004D7BEA" w:rsidRDefault="00E75931" w:rsidP="009C4918">
      <w:pPr>
        <w:jc w:val="center"/>
        <w:rPr>
          <w:rFonts w:asciiTheme="minorHAnsi" w:hAnsiTheme="minorHAnsi"/>
          <w:color w:val="000000"/>
          <w:lang w:val="el-GR"/>
        </w:rPr>
      </w:pPr>
      <w:r w:rsidRPr="00E75931">
        <w:rPr>
          <w:rFonts w:asciiTheme="minorHAnsi" w:hAnsiTheme="minorHAnsi"/>
        </w:rPr>
        <w:pict>
          <v:line id="_x0000_s1126" style="position:absolute;left:0;text-align:left;z-index:251762688" from="54pt,.45pt" to="54.05pt,96.8pt" o:allowincell="f" strokeweight="2pt">
            <v:stroke startarrowlength="short" endarrowlength="short"/>
          </v:line>
        </w:pict>
      </w:r>
    </w:p>
    <w:p w:rsidR="009C4918" w:rsidRPr="004D7BEA" w:rsidRDefault="00E75931" w:rsidP="009C4918">
      <w:pPr>
        <w:jc w:val="center"/>
        <w:rPr>
          <w:rFonts w:asciiTheme="minorHAnsi" w:hAnsiTheme="minorHAnsi"/>
          <w:color w:val="000000"/>
          <w:lang w:val="el-GR"/>
        </w:rPr>
      </w:pPr>
      <w:r w:rsidRPr="00E75931">
        <w:rPr>
          <w:rFonts w:asciiTheme="minorHAnsi" w:hAnsiTheme="minorHAnsi"/>
        </w:rPr>
        <w:pict>
          <v:shape id="_x0000_s1115" style="position:absolute;left:0;text-align:left;margin-left:377.15pt;margin-top:.6pt;width:26pt;height:19.3pt;z-index:251751424;mso-position-horizontal:absolute;mso-position-horizontal-relative:text;mso-position-vertical:absolute;mso-position-vertical-relative:text" coordsize="20000,20000" o:allowincell="f" path="m654,l1923,3472r654,l2577,9534r-654,881l1923,12124r-615,881l1308,13886r615,l1923,16477r654,l2577,17358r2577,l5154,18238r2577,l8385,19067r9653,l18692,19948r654,l19346,17358r616,-881l19962,10415r-616,l19346,8653r-654,-829l18692,6062r-654,l18038,4352r-653,-880l16769,3472r,-881l4500,2591,1923,6062,654,7824,,7824,654,6943r,-2591l654,xe" fillcolor="yellow" strokeweight="2pt">
            <v:fill opacity=".5"/>
            <v:stroke startarrowlength="short" endarrowlength="short"/>
            <v:path arrowok="t"/>
          </v:shape>
        </w:pict>
      </w:r>
      <w:r w:rsidRPr="00E75931">
        <w:rPr>
          <w:rFonts w:asciiTheme="minorHAnsi" w:hAnsiTheme="minorHAnsi"/>
        </w:rPr>
        <w:pict>
          <v:shape id="_x0000_s1113" style="position:absolute;left:0;text-align:left;margin-left:340.5pt;margin-top:.6pt;width:30.15pt;height:22.65pt;z-index:251749376;mso-position-horizontal:absolute;mso-position-horizontal-relative:text;mso-position-vertical:absolute;mso-position-vertical-relative:text" coordsize="20000,20000" o:allowincell="f" path="m1095,r563,4415l1658,8874,531,11832r,1457l1095,14040r,2958l1658,16998r,1501l2189,19205r564,l3317,19956r3880,l8325,19205r7197,l16650,18499r564,l17745,17748r563,-750l18872,16998r564,-751l19436,13289r531,-1457l19967,6667r-531,l19436,4415r-564,l18872,2958r-564,l18308,2208r-1094,l17214,1457r-2786,l14428,2208r-12239,l1658,2958,1095,4415r,751l,1457,1095,xe" fillcolor="yellow" strokeweight="2pt">
            <v:fill opacity=".5"/>
            <v:stroke startarrowlength="short" endarrowlength="short"/>
            <v:path arrowok="t"/>
          </v:shape>
        </w:pict>
      </w:r>
      <w:r w:rsidRPr="00E75931">
        <w:rPr>
          <w:rFonts w:asciiTheme="minorHAnsi" w:hAnsiTheme="minorHAnsi"/>
        </w:rPr>
        <w:pict>
          <v:shape id="_x0000_s1105" style="position:absolute;left:0;text-align:left;margin-left:125.85pt;margin-top:.6pt;width:36.05pt;height:22.65pt;z-index:251741184;mso-position-horizontal:absolute;mso-position-horizontal-relative:text;mso-position-vertical:absolute;mso-position-vertical-relative:text" coordsize="20000,20000" o:allowincell="f" path="m10680,309l9764,,7906,751r-943,750l5576,2958r-2331,l3245,3709r-915,750l915,5916,472,6667r,1457l,10375r,2958l472,13333r443,1457l1387,15541r943,750l3245,16291r,2208l3717,19249r,707l9764,19956r444,-707l14397,19249r915,-750l18585,18499r444,-751l19029,16998r472,l19501,12583r471,-751l19972,6667r-471,l19501,1501r-916,l18585,751r-10235,l8350,1501,9293,751r471,l8350,751,8350,r2330,309xe" fillcolor="yellow" strokeweight="2pt">
            <v:fill opacity=".5"/>
            <v:stroke startarrowlength="short" endarrowlength="short"/>
            <v:path arrowok="t"/>
          </v:shape>
        </w:pict>
      </w:r>
      <w:r w:rsidRPr="00E75931">
        <w:rPr>
          <w:rFonts w:asciiTheme="minorHAnsi" w:hAnsiTheme="minorHAnsi"/>
        </w:rPr>
        <w:pict>
          <v:shape id="_x0000_s1106" style="position:absolute;left:0;text-align:left;margin-left:205.2pt;margin-top:.6pt;width:36.05pt;height:22.65pt;z-index:251742208;mso-position-horizontal:absolute;mso-position-horizontal-relative:text;mso-position-vertical:absolute;mso-position-vertical-relative:text" coordsize="20000,20000" o:allowincell="f" path="m10680,309l9764,,7906,751r-943,750l5576,2958r-2331,l3245,3709r-915,750l915,5916,472,6667r,1457l,10375r,2958l472,13333r443,1457l1387,15541r943,750l3245,16291r,2208l3717,19249r,707l9764,19956r444,-707l14397,19249r915,-750l18585,18499r444,-751l19029,16998r472,l19501,12583r471,-751l19972,6667r-471,l19501,1501r-916,l18585,751r-10235,l8350,1501,9293,751r471,l8350,751,8350,r2330,309xe" fillcolor="yellow" strokeweight="2pt">
            <v:fill opacity=".5"/>
            <v:stroke startarrowlength="short" endarrowlength="short"/>
            <v:path arrowok="t"/>
          </v:shape>
        </w:pict>
      </w:r>
      <w:r w:rsidRPr="00E75931">
        <w:rPr>
          <w:rFonts w:asciiTheme="minorHAnsi" w:hAnsiTheme="minorHAnsi"/>
        </w:rPr>
        <w:pict>
          <v:shape id="_x0000_s1103" style="position:absolute;left:0;text-align:left;margin-left:162pt;margin-top:.6pt;width:41.05pt;height:32.7pt;z-index:251739136;mso-position-horizontal:absolute;mso-position-horizontal-relative:text;mso-position-vertical:absolute;mso-position-vertical-relative:text" coordsize="20000,20000" o:allowincell="f" path="m8892,l7747,1009r-804,520l6529,2569r-415,489l4896,4098,4068,5107r,520l3264,6667,1632,8196r-414,520l804,9205,414,9725r,1040l,11774r,2049l414,13823r,520l804,14862r,490l1218,16391r,1010l1632,17401r,519l9793,17920r,520l11425,18440r,520l11839,18960r,490l12643,19450r,519l13471,19969r1218,-1009l15907,17401r804,l16711,16911r829,l17954,16391r389,-519l19172,15352r,-490l19586,14343r,-1040l19976,12813r,-8715l19586,3578r,-520l19172,3058r-414,-489l17954,2569r-414,-520l13471,2049r-414,-520l11011,1529r,-520l8575,1009,6529,1529r-415,e" fillcolor="yellow" strokeweight="2pt">
            <v:fill opacity=".5"/>
            <v:stroke startarrowlength="short" endarrowlength="short"/>
            <v:path arrowok="t"/>
          </v:shape>
        </w:pict>
      </w:r>
      <w:r w:rsidRPr="00E75931">
        <w:rPr>
          <w:rFonts w:asciiTheme="minorHAnsi" w:hAnsiTheme="minorHAnsi"/>
        </w:rPr>
        <w:pict>
          <v:shape id="_x0000_s1104" style="position:absolute;left:0;text-align:left;margin-left:262.8pt;margin-top:.6pt;width:41.05pt;height:32.7pt;z-index:251740160;mso-position-horizontal:absolute;mso-position-horizontal-relative:text;mso-position-vertical:absolute;mso-position-vertical-relative:text" coordsize="20000,20000" o:allowincell="f" path="m8892,l7747,1009r-804,520l6529,2569r-415,489l4896,4098,4068,5107r,520l3264,6667,1632,8196r-414,520l804,9205,414,9725r,1040l,11774r,2049l414,13823r,520l804,14862r,490l1218,16391r,1010l1632,17401r,519l9793,17920r,520l11425,18440r,520l11839,18960r,490l12643,19450r,519l13471,19969r1218,-1009l15907,17401r804,l16711,16911r829,l17954,16391r389,-519l19172,15352r,-490l19586,14343r,-1040l19976,12813r,-8715l19586,3578r,-520l19172,3058r-414,-489l17954,2569r-414,-520l13471,2049r-414,-520l11011,1529r,-520l8575,1009,6529,1529r-415,e" fillcolor="yellow" strokeweight="2pt">
            <v:fill opacity=".5"/>
            <v:stroke startarrowlength="short" endarrowlength="short"/>
            <v:path arrowok="t"/>
          </v:shape>
        </w:pict>
      </w:r>
    </w:p>
    <w:p w:rsidR="009C4918" w:rsidRPr="004D7BEA" w:rsidRDefault="00E75931" w:rsidP="009C4918">
      <w:pPr>
        <w:jc w:val="center"/>
        <w:rPr>
          <w:rFonts w:asciiTheme="minorHAnsi" w:hAnsiTheme="minorHAnsi"/>
          <w:color w:val="000000"/>
          <w:lang w:val="el-GR"/>
        </w:rPr>
      </w:pPr>
      <w:r w:rsidRPr="00E75931">
        <w:rPr>
          <w:rFonts w:asciiTheme="minorHAnsi" w:hAnsiTheme="minorHAnsi"/>
        </w:rPr>
        <w:pict>
          <v:rect id="_x0000_s1118" style="position:absolute;left:0;text-align:left;margin-left:140.4pt;margin-top:.85pt;width:154.4pt;height:21.65pt;z-index:251754496" o:allowincell="f" fillcolor="yellow" stroked="f" strokeweight="2pt">
            <v:fill opacity=".5"/>
            <v:textbox inset="1pt,1pt,1pt,1pt">
              <w:txbxContent>
                <w:p w:rsidR="003B5DFA" w:rsidRDefault="003B5DFA" w:rsidP="009C4918">
                  <w:pPr>
                    <w:rPr>
                      <w:color w:val="000000"/>
                    </w:rPr>
                  </w:pPr>
                  <w:proofErr w:type="spellStart"/>
                  <w:r>
                    <w:rPr>
                      <w:b/>
                      <w:color w:val="000000"/>
                      <w:sz w:val="28"/>
                    </w:rPr>
                    <w:t>Βοηθητικό</w:t>
                  </w:r>
                  <w:proofErr w:type="spellEnd"/>
                  <w:r>
                    <w:rPr>
                      <w:b/>
                      <w:color w:val="000000"/>
                      <w:sz w:val="28"/>
                    </w:rPr>
                    <w:t xml:space="preserve"> </w:t>
                  </w:r>
                  <w:proofErr w:type="spellStart"/>
                  <w:r>
                    <w:rPr>
                      <w:b/>
                      <w:color w:val="000000"/>
                      <w:sz w:val="28"/>
                    </w:rPr>
                    <w:t>Ηλεκτρόδιο</w:t>
                  </w:r>
                  <w:proofErr w:type="spellEnd"/>
                </w:p>
              </w:txbxContent>
            </v:textbox>
          </v:rect>
        </w:pict>
      </w:r>
      <w:r w:rsidRPr="00E75931">
        <w:rPr>
          <w:rFonts w:asciiTheme="minorHAnsi" w:hAnsiTheme="minorHAnsi"/>
        </w:rPr>
        <w:pict>
          <v:rect id="_x0000_s1119" style="position:absolute;left:0;text-align:left;margin-left:342pt;margin-top:.85pt;width:64.85pt;height:21.65pt;z-index:251755520" o:allowincell="f" fillcolor="yellow" stroked="f" strokeweight="2pt">
            <v:fill opacity=".5"/>
            <v:textbox inset="1pt,1pt,1pt,1pt">
              <w:txbxContent>
                <w:p w:rsidR="003B5DFA" w:rsidRDefault="003B5DFA" w:rsidP="009C4918">
                  <w:pPr>
                    <w:rPr>
                      <w:color w:val="000000"/>
                    </w:rPr>
                  </w:pPr>
                  <w:proofErr w:type="spellStart"/>
                  <w:proofErr w:type="gramStart"/>
                  <w:r>
                    <w:rPr>
                      <w:b/>
                      <w:color w:val="000000"/>
                      <w:sz w:val="28"/>
                    </w:rPr>
                    <w:t>Ηλ</w:t>
                  </w:r>
                  <w:proofErr w:type="spellEnd"/>
                  <w:r>
                    <w:rPr>
                      <w:b/>
                      <w:color w:val="000000"/>
                      <w:sz w:val="28"/>
                    </w:rPr>
                    <w:t xml:space="preserve">. </w:t>
                  </w:r>
                  <w:proofErr w:type="spellStart"/>
                  <w:r>
                    <w:rPr>
                      <w:b/>
                      <w:color w:val="000000"/>
                      <w:sz w:val="28"/>
                    </w:rPr>
                    <w:t>Αναφ</w:t>
                  </w:r>
                  <w:proofErr w:type="spellEnd"/>
                  <w:r>
                    <w:rPr>
                      <w:b/>
                      <w:color w:val="000000"/>
                      <w:sz w:val="28"/>
                    </w:rPr>
                    <w:t>.</w:t>
                  </w:r>
                  <w:proofErr w:type="gramEnd"/>
                </w:p>
              </w:txbxContent>
            </v:textbox>
          </v:rect>
        </w:pict>
      </w:r>
      <w:r w:rsidRPr="00E75931">
        <w:rPr>
          <w:rFonts w:asciiTheme="minorHAnsi" w:hAnsiTheme="minorHAnsi"/>
        </w:rPr>
        <w:pict>
          <v:shape id="_x0000_s1114" style="position:absolute;left:0;text-align:left;margin-left:341.15pt;margin-top:3.2pt;width:43.6pt;height:25.15pt;z-index:251750400;mso-position-horizontal:absolute;mso-position-horizontal-relative:text;mso-position-vertical:absolute;mso-position-vertical-relative:text" coordsize="20000,20000" o:allowincell="f" path="m390,3857l1537,7316,780,7992r,3340l390,12644r,676l,13996r,636l1537,14632r,1352l1927,16620r390,676l2317,17972r1536,l4220,18648r780,l5000,19284r390,l5390,19960r2683,l8830,19284r1170,-1312l10757,17972r390,-676l11904,16620r2706,l14977,15984r390,l15757,15308r390,l16514,14632r390,-636l17294,13320r756,-1352l18050,11332r390,l18440,10656r390,l19197,8668r390,-1352l19977,7316r,-4652l19587,1312,19197,676,18830,,12683,r,676l12294,1312r-390,676l11537,2664r-390,1312l10757,3976r-390,676l10367,5328r-367,l9610,6004r,636l9220,6640r-390,676l8830,7992r-4220,l4610,7316r-390,l3853,6640r-390,l3463,6004r-390,l2683,5328r-756,676l1927,4652,2683,1988r,-1312e" fillcolor="yellow" strokeweight="2pt">
            <v:fill opacity=".5"/>
            <v:stroke startarrowlength="short" endarrowlength="short"/>
            <v:path arrowok="t"/>
          </v:shape>
        </w:pict>
      </w:r>
      <w:r w:rsidRPr="00E75931">
        <w:rPr>
          <w:rFonts w:asciiTheme="minorHAnsi" w:hAnsiTheme="minorHAnsi"/>
        </w:rPr>
        <w:pict>
          <v:shape id="_x0000_s1110" style="position:absolute;left:0;text-align:left;margin-left:135.2pt;margin-top:7.4pt;width:47.8pt;height:31.85pt;z-index:251746304;mso-position-horizontal:absolute;mso-position-horizontal-relative:text;mso-position-vertical:absolute;mso-position-vertical-relative:text" coordsize="20000,20000" o:allowincell="f" path="m2176,408r983,1162l2113,3140,1757,4207,1046,5243,711,5777,356,6813,,7881r,8414l356,16797r,1068l1402,17865r355,534l2113,18399r,502l2448,18901r355,534l5251,19435r356,534l7364,19969r356,-534l9121,19435r335,-534l11904,18901r711,-502l17510,18399r,-534l17866,17865r356,-534l18577,17331r335,-534l19268,16797r355,-502l19979,16295r,-5808l19623,9984r,-1570l18912,7347r,-1036l18577,5777r-355,-534l17510,4710,16464,3140r-6652,l9812,2606r-356,l9456,2104r-335,l9121,1570r-355,l8410,1036r,-534l7720,502,7720,,6318,,5962,502r-355,l5607,1036r-1758,l3849,1570r-334,l3515,2104,3159,3140r-356,l2803,3673,2113,4710r-711,e" fillcolor="yellow" strokeweight="2pt">
            <v:fill opacity=".5"/>
            <v:stroke startarrowlength="short" endarrowlength="short"/>
            <v:path arrowok="t"/>
          </v:shape>
        </w:pict>
      </w:r>
      <w:r w:rsidRPr="00E75931">
        <w:rPr>
          <w:rFonts w:asciiTheme="minorHAnsi" w:hAnsiTheme="minorHAnsi"/>
        </w:rPr>
        <w:pict>
          <v:shape id="_x0000_s1108" style="position:absolute;left:0;text-align:left;margin-left:216.4pt;margin-top:6.55pt;width:51.15pt;height:25.15pt;z-index:251744256;mso-position-horizontal:absolute;mso-position-horizontal-relative:text;mso-position-vertical:absolute;mso-position-vertical-relative:text" coordsize="20000,20000" o:allowincell="f" path="m1251,1193l2307,2664,1975,4652,1642,6004,1310,7316,665,8668,332,9980,,11332r,7316l1975,18648r332,636l4927,19284r,676l16051,19960r645,-676l17028,19284r333,-636l17693,18648r313,-676l18338,17972r,-676l18671,17296r332,-676l19648,13956r332,-636l19980,7992r-332,-676l19648,6640r-332,l19316,6004r-5240,l14076,6640r-645,l13099,7316r-1955,l11144,6640r-997,l9834,6004r-333,l9501,5328r-332,l8837,4652r-313,l8192,3976r-333,l7527,3340r-978,l6237,2664r-1310,l4594,1988r-2287,l1642,2664,665,4652r,-676l332,1312r,1352l665,2664r,676l1310,3340r332,-676l1642,1988r333,676l1975,,1251,1193xe" fillcolor="yellow" strokeweight="2pt">
            <v:fill opacity=".5"/>
            <v:stroke startarrowlength="short" endarrowlength="short"/>
            <v:path arrowok="t"/>
          </v:shape>
        </w:pict>
      </w:r>
      <w:r w:rsidRPr="00E75931">
        <w:rPr>
          <w:rFonts w:asciiTheme="minorHAnsi" w:hAnsiTheme="minorHAnsi"/>
        </w:rPr>
        <w:pict>
          <v:shape id="_x0000_s1107" style="position:absolute;left:0;text-align:left;margin-left:241.55pt;margin-top:-11.9pt;width:25.15pt;height:28.55pt;z-index:251743232;mso-position-horizontal:absolute;mso-position-horizontal-relative:text;mso-position-vertical:absolute;mso-position-vertical-relative:text" coordsize="20000,20000" o:allowincell="f" path="m16899,13975r-279,106l16620,12329r676,l17296,11734r676,l17972,11173r676,l18648,9982r636,-595l19284,7040r676,-560l19960,1786r-676,l18648,1191,17972,595r-2664,l14632,,5964,,5328,595r-1352,l3300,1191r,595l2664,1786r,1156l1988,3538r-676,l1312,5289,636,5884,,6480r,9387l636,15867r,560l1988,17618r676,l2664,18214r1312,l3976,18774r676,596l5328,19370r636,595l7316,19965r676,-595l8628,19370r676,-596l9980,18214r676,l10656,17618r636,-595l11968,16427r676,l12644,15867r676,l13320,15271r636,l13956,14676r676,l14632,14081r676,l15984,13520r636,-595l16620,10578,15984,9387r915,4588xe" fillcolor="yellow" strokeweight="2pt">
            <v:fill opacity=".5"/>
            <v:stroke startarrowlength="short" endarrowlength="short"/>
            <v:path arrowok="t"/>
          </v:shape>
        </w:pict>
      </w:r>
    </w:p>
    <w:p w:rsidR="009C4918" w:rsidRPr="004D7BEA" w:rsidRDefault="00E75931" w:rsidP="009C4918">
      <w:pPr>
        <w:jc w:val="center"/>
        <w:rPr>
          <w:rFonts w:asciiTheme="minorHAnsi" w:hAnsiTheme="minorHAnsi"/>
          <w:color w:val="000000"/>
          <w:lang w:val="el-GR"/>
        </w:rPr>
      </w:pPr>
      <w:r w:rsidRPr="00E75931">
        <w:rPr>
          <w:rFonts w:asciiTheme="minorHAnsi" w:hAnsiTheme="minorHAnsi"/>
        </w:rPr>
        <w:pict>
          <v:shape id="_x0000_s1116" style="position:absolute;left:0;text-align:left;margin-left:370.8pt;margin-top:-10.15pt;width:34.9pt;height:26.8pt;z-index:251752448;mso-position-horizontal:absolute;mso-position-horizontal-relative:text;mso-position-vertical:absolute;mso-position-vertical-relative:text" coordsize="20000,20000" o:allowincell="f" path="m,13731r1261,2500l1719,17463r,634l2206,18097r487,634l3181,18731r,635l3639,19963r487,l5072,19366r974,-635l15158,18731r487,-634l16132,18097r,-634l16590,17463r487,-597l17564,16866r,-635l18052,15597r458,-1866l19484,12500r,-1269l19971,10597r,-9366l19484,1231r,-634l18510,597r,-597l11318,r,597l10372,597r,634l9885,1231r,635l9398,1866r,1865l8911,4366r,1231l8453,6231r,635l7966,6866r,634l7479,8097r-488,634l6533,8731r-487,635l6046,10000r-487,597l5072,11231r,635l4613,11866r,634l4126,13097r,1269l1719,14366,,13731xe" fillcolor="yellow" strokeweight="2pt">
            <v:fill opacity=".5"/>
            <v:stroke startarrowlength="short" endarrowlength="short"/>
            <v:path arrowok="t"/>
          </v:shape>
        </w:pict>
      </w:r>
      <w:r w:rsidRPr="00E75931">
        <w:rPr>
          <w:rFonts w:asciiTheme="minorHAnsi" w:hAnsiTheme="minorHAnsi"/>
        </w:rPr>
        <w:pict>
          <v:shape id="_x0000_s1112" style="position:absolute;left:0;text-align:left;margin-left:222.3pt;margin-top:13.25pt;width:36.05pt;height:14.3pt;z-index:251748352;mso-position-horizontal:absolute;mso-position-horizontal-relative:text;mso-position-vertical:absolute;mso-position-vertical-relative:text" coordsize="20000,20000" o:allowincell="f" path="m6491,3077l4161,5874r-2774,l915,7063r-471,l444,8252,,9371r,3566l444,12937r471,1119l2302,14056r,1189l2774,15245r,1189l3245,16434r472,1188l7878,17622r,1119l13925,18741r,1189l15784,19930r,-1189l16255,18741r916,-1119l18114,17622r,-1188l18558,16434r471,-1189l19029,14056r472,-2308l19972,11748r,-4685l19029,7063r,-1189l18558,5874r,-1189l17642,4685,17642,e" fillcolor="yellow" strokeweight="2pt">
            <v:fill opacity=".5"/>
            <v:stroke startarrowlength="short" endarrowlength="short"/>
            <v:path arrowok="t"/>
          </v:shape>
        </w:pict>
      </w:r>
      <w:r w:rsidRPr="00E75931">
        <w:rPr>
          <w:rFonts w:asciiTheme="minorHAnsi" w:hAnsiTheme="minorHAnsi"/>
        </w:rPr>
        <w:pict>
          <v:shape id="_x0000_s1109" style="position:absolute;left:0;text-align:left;margin-left:182.95pt;margin-top:-3.45pt;width:32.7pt;height:26pt;z-index:251745280;mso-position-horizontal:absolute;mso-position-horizontal-relative:text;mso-position-vertical:absolute;mso-position-vertical-relative:text" coordsize="20000,20000" o:allowincell="f" path="m4801,9000l3058,7731,2049,9654r-520,615l1009,12231,489,13500r,654l,15423r,1308l1009,16731r520,654l4098,17385r,615l5107,18000r,654l5627,18654r,654l6636,19308r,654l10734,19962r520,-654l12263,19308r1040,-1308l13823,17385r3058,l17401,16731r1009,-654l18410,15423r1040,l19450,14154r519,-654l19969,7731r-519,-654l18930,7077,17920,5769r,-615l16361,3192r,-615l15872,2577r-520,-654l15352,1269r-520,l14832,615r-520,l13823,,9725,r,615l9205,615r-520,654l8196,1269r,654l7676,1923,7156,3192r-520,l6147,3846,5107,5154r,615l4587,6423r-489,l4098,7077r-520,l3578,7731r-520,615l3058,9654r520,-654l4098,9000,3058,7731r,-654l4801,9000xe" fillcolor="yellow" strokeweight="2pt">
            <v:fill opacity=".5"/>
            <v:stroke startarrowlength="short" endarrowlength="short"/>
            <v:path arrowok="t"/>
          </v:shape>
        </w:pict>
      </w:r>
    </w:p>
    <w:p w:rsidR="009C4918" w:rsidRPr="004D7BEA" w:rsidRDefault="00E75931" w:rsidP="009C4918">
      <w:pPr>
        <w:jc w:val="center"/>
        <w:rPr>
          <w:rFonts w:asciiTheme="minorHAnsi" w:hAnsiTheme="minorHAnsi"/>
          <w:color w:val="000000"/>
          <w:lang w:val="el-GR"/>
        </w:rPr>
      </w:pPr>
      <w:r w:rsidRPr="00E75931">
        <w:rPr>
          <w:rFonts w:asciiTheme="minorHAnsi" w:hAnsiTheme="minorHAnsi"/>
        </w:rPr>
        <w:pict>
          <v:line id="_x0000_s1134" style="position:absolute;left:0;text-align:left;z-index:251770880" from="372.6pt,13.65pt" to="372.65pt,35.3pt" o:allowincell="f" strokeweight="2pt">
            <v:stroke startarrowlength="short" endarrowlength="short"/>
          </v:line>
        </w:pict>
      </w:r>
      <w:r w:rsidRPr="00E75931">
        <w:rPr>
          <w:rFonts w:asciiTheme="minorHAnsi" w:hAnsiTheme="minorHAnsi"/>
        </w:rPr>
        <w:pict>
          <v:line id="_x0000_s1129" style="position:absolute;left:0;text-align:left;flip:y;z-index:251765760" from="61.2pt,8.45pt" to="61.25pt,30.1pt" o:allowincell="f">
            <v:stroke startarrowlength="short" endarrow="block" endarrowlength="short"/>
          </v:line>
        </w:pict>
      </w:r>
      <w:r w:rsidRPr="00E75931">
        <w:rPr>
          <w:rFonts w:asciiTheme="minorHAnsi" w:hAnsiTheme="minorHAnsi"/>
        </w:rPr>
        <w:pict>
          <v:line id="_x0000_s1122" style="position:absolute;left:0;text-align:left;flip:y;z-index:251758592" from="219.6pt,1.25pt" to="219.65pt,37.3pt" o:allowincell="f" strokeweight="2pt">
            <v:stroke startarrowlength="short" endarrowlength="short"/>
          </v:line>
        </w:pict>
      </w:r>
      <w:r w:rsidRPr="00E75931">
        <w:rPr>
          <w:rFonts w:asciiTheme="minorHAnsi" w:hAnsiTheme="minorHAnsi"/>
        </w:rPr>
        <w:pict>
          <v:shape id="_x0000_s1120" style="position:absolute;left:0;text-align:left;margin-left:346.2pt;margin-top:-.95pt;width:50.25pt;height:14.3pt;z-index:251756544;mso-position-horizontal:absolute;mso-position-horizontal-relative:text;mso-position-vertical:absolute;mso-position-vertical-relative:text" coordsize="20000,20000" o:allowincell="f" path="m1194,3077l995,1189r,4685l657,8252r,5804l1333,14056r,2378l1652,17622r,1119l2328,18741r339,1189l4995,19930r338,-1189l10667,18741r318,-1119l13313,17622r,-1188l14328,15245r319,-1189l15662,14056r,-1119l17990,12937r338,-1189l19980,11748r,-4685l19662,5874r,-1189l18647,4685,18328,3566r-1015,l17313,2378r-1651,l15323,3566r-7005,l8318,2378r-995,l6985,1189r-995,l5990,,1652,,1333,1189,657,2378,318,3566r,2308l,7063r318,l657,5874r338,l657,4685,1194,3077xe" fillcolor="yellow" strokeweight="2pt">
            <v:fill opacity=".5"/>
            <v:stroke startarrowlength="short" endarrowlength="short"/>
            <v:path arrowok="t"/>
          </v:shape>
        </w:pict>
      </w:r>
      <w:r w:rsidRPr="00E75931">
        <w:rPr>
          <w:rFonts w:asciiTheme="minorHAnsi" w:hAnsiTheme="minorHAnsi"/>
        </w:rPr>
        <w:pict>
          <v:shape id="_x0000_s1111" style="position:absolute;left:0;text-align:left;margin-left:255.75pt;margin-top:-12.65pt;width:42.75pt;height:25.15pt;z-index:251747328;mso-position-horizontal:absolute;mso-position-horizontal-relative:text;mso-position-vertical:absolute;mso-position-vertical-relative:text" coordsize="20000,20000" o:allowincell="f" path="m3298,11054r-935,1590l3135,12644r397,676l3532,14632r398,676l3930,15984r397,l4327,16660r375,l4702,17972r397,676l5099,19960r5100,l10573,19324r1965,l13333,18648r375,l14105,17972r1965,l16070,17296r398,l16842,16660r398,l17637,15308r1965,-3340l19602,10656r375,-676l19977,4652r-375,-636l19602,3340r-397,l19205,2664r-398,-676l18035,1988r,-636l17240,1352r,-676l10573,676r,-676l9801,,9404,676r-772,l8234,1352r-398,l7439,1988r-375,l6667,2664r,676l6269,3340r,676l5895,4016r,636l5497,4652r,1352l5099,6640r-397,676l4702,7992r-375,676l3930,9304r-398,676l3532,10656r-397,l3135,11332r-375,636l2760,12644,1567,15308,795,17972r,676l,16660r398,-676l795,15984r,-676l1193,15308r374,-676l1965,13320r398,l1965,13996r,-2028l3298,11054xe" fillcolor="yellow" strokeweight="2pt">
            <v:fill opacity=".5"/>
            <v:stroke startarrowlength="short" endarrowlength="short"/>
            <v:path arrowok="t"/>
          </v:shape>
        </w:pict>
      </w:r>
    </w:p>
    <w:p w:rsidR="009C4918" w:rsidRPr="004D7BEA" w:rsidRDefault="009C4918" w:rsidP="009C4918">
      <w:pPr>
        <w:jc w:val="center"/>
        <w:rPr>
          <w:rFonts w:asciiTheme="minorHAnsi" w:hAnsiTheme="minorHAnsi"/>
          <w:color w:val="000000"/>
          <w:lang w:val="el-GR"/>
        </w:rPr>
      </w:pPr>
    </w:p>
    <w:p w:rsidR="009C4918" w:rsidRPr="004D7BEA" w:rsidRDefault="00E75931" w:rsidP="009C4918">
      <w:pPr>
        <w:jc w:val="center"/>
        <w:rPr>
          <w:rFonts w:asciiTheme="minorHAnsi" w:hAnsiTheme="minorHAnsi"/>
          <w:b/>
          <w:color w:val="000000"/>
          <w:lang w:val="el-GR"/>
        </w:rPr>
      </w:pPr>
      <w:r w:rsidRPr="00E75931">
        <w:rPr>
          <w:rFonts w:asciiTheme="minorHAnsi" w:hAnsiTheme="minorHAnsi"/>
        </w:rPr>
        <w:pict>
          <v:line id="_x0000_s1135" style="position:absolute;left:0;text-align:left;z-index:251771904" from="372.6pt,6.85pt" to="437.45pt,6.9pt" o:allowincell="f" strokeweight="2pt">
            <v:stroke startarrowlength="short" endarrowlength="short"/>
          </v:line>
        </w:pict>
      </w:r>
      <w:r w:rsidRPr="00E75931">
        <w:rPr>
          <w:rFonts w:asciiTheme="minorHAnsi" w:hAnsiTheme="minorHAnsi"/>
        </w:rPr>
        <w:pict>
          <v:line id="_x0000_s1130" style="position:absolute;left:0;text-align:left;z-index:251766784" from="61.2pt,1.65pt" to="82.85pt,1.7pt" o:allowincell="f" strokeweight="1pt">
            <v:stroke startarrowlength="short" endarrowlength="short"/>
          </v:line>
        </w:pict>
      </w:r>
      <w:r w:rsidRPr="00E75931">
        <w:rPr>
          <w:rFonts w:asciiTheme="minorHAnsi" w:hAnsiTheme="minorHAnsi"/>
        </w:rPr>
        <w:pict>
          <v:line id="_x0000_s1121" style="position:absolute;left:0;text-align:left;z-index:251757568" from="54pt,8.85pt" to="219.65pt,8.9pt" o:allowincell="f" strokeweight="2pt">
            <v:stroke startarrowlength="short" endarrowlength="short"/>
          </v:line>
        </w:pict>
      </w:r>
    </w:p>
    <w:p w:rsidR="00F64D43" w:rsidRPr="008504F1" w:rsidRDefault="00F64D43" w:rsidP="009C4918">
      <w:pPr>
        <w:tabs>
          <w:tab w:val="left" w:pos="1134"/>
          <w:tab w:val="left" w:pos="7938"/>
        </w:tabs>
        <w:spacing w:line="240" w:lineRule="atLeast"/>
        <w:ind w:right="-142"/>
        <w:jc w:val="center"/>
        <w:rPr>
          <w:rFonts w:asciiTheme="minorHAnsi" w:hAnsiTheme="minorHAnsi"/>
          <w:color w:val="000000"/>
          <w:lang w:val="el-GR"/>
        </w:rPr>
      </w:pPr>
    </w:p>
    <w:p w:rsidR="00F64D43" w:rsidRPr="008504F1" w:rsidRDefault="00F64D43" w:rsidP="009C4918">
      <w:pPr>
        <w:tabs>
          <w:tab w:val="left" w:pos="1134"/>
          <w:tab w:val="left" w:pos="7938"/>
        </w:tabs>
        <w:spacing w:line="240" w:lineRule="atLeast"/>
        <w:ind w:right="-142"/>
        <w:jc w:val="center"/>
        <w:rPr>
          <w:rFonts w:asciiTheme="minorHAnsi" w:hAnsiTheme="minorHAnsi"/>
          <w:color w:val="000000"/>
          <w:lang w:val="el-GR"/>
        </w:rPr>
      </w:pPr>
    </w:p>
    <w:p w:rsidR="00411BC2" w:rsidRPr="00411BC2" w:rsidRDefault="009C4918" w:rsidP="00411BC2">
      <w:pPr>
        <w:tabs>
          <w:tab w:val="left" w:pos="1134"/>
          <w:tab w:val="left" w:pos="7938"/>
        </w:tabs>
        <w:spacing w:line="240" w:lineRule="atLeast"/>
        <w:ind w:right="-142"/>
        <w:jc w:val="center"/>
        <w:rPr>
          <w:rFonts w:asciiTheme="minorHAnsi" w:hAnsiTheme="minorHAnsi"/>
          <w:color w:val="000000"/>
          <w:sz w:val="28"/>
          <w:szCs w:val="28"/>
          <w:lang w:val="el-GR"/>
        </w:rPr>
      </w:pPr>
      <w:r w:rsidRPr="00411BC2">
        <w:rPr>
          <w:rFonts w:asciiTheme="minorHAnsi" w:hAnsiTheme="minorHAnsi"/>
          <w:color w:val="000000"/>
          <w:sz w:val="28"/>
          <w:szCs w:val="28"/>
          <w:lang w:val="el-GR"/>
        </w:rPr>
        <w:t>Εφαρμογή ρεύματος → Διοχέτευση προωθητικών ειδών προς την καταλυτική επιφάνεια</w:t>
      </w:r>
    </w:p>
    <w:p w:rsidR="009C4918" w:rsidRPr="004D7BEA" w:rsidRDefault="009C4918" w:rsidP="009C4918">
      <w:pPr>
        <w:tabs>
          <w:tab w:val="left" w:pos="1134"/>
          <w:tab w:val="left" w:pos="7938"/>
        </w:tabs>
        <w:spacing w:line="240" w:lineRule="atLeast"/>
        <w:ind w:right="-142"/>
        <w:jc w:val="center"/>
        <w:rPr>
          <w:rFonts w:asciiTheme="minorHAnsi" w:hAnsiTheme="minorHAnsi"/>
          <w:color w:val="000000"/>
        </w:rPr>
      </w:pPr>
      <w:r w:rsidRPr="004D7BEA">
        <w:rPr>
          <w:rFonts w:asciiTheme="minorHAnsi" w:hAnsiTheme="minorHAnsi"/>
          <w:color w:val="000000"/>
        </w:rPr>
        <w:sym w:font="Symbol" w:char="F0AF"/>
      </w:r>
    </w:p>
    <w:p w:rsidR="009C4918" w:rsidRPr="00411BC2" w:rsidRDefault="009C4918" w:rsidP="00411BC2">
      <w:pPr>
        <w:tabs>
          <w:tab w:val="left" w:pos="1134"/>
          <w:tab w:val="left" w:pos="7938"/>
        </w:tabs>
        <w:spacing w:line="240" w:lineRule="atLeast"/>
        <w:ind w:right="-142"/>
        <w:jc w:val="center"/>
        <w:rPr>
          <w:rFonts w:asciiTheme="minorHAnsi" w:hAnsiTheme="minorHAnsi"/>
          <w:color w:val="000000"/>
          <w:sz w:val="28"/>
          <w:szCs w:val="28"/>
          <w:lang w:val="el-GR"/>
        </w:rPr>
      </w:pPr>
      <w:r w:rsidRPr="00411BC2">
        <w:rPr>
          <w:rFonts w:asciiTheme="minorHAnsi" w:hAnsiTheme="minorHAnsi"/>
          <w:color w:val="000000"/>
          <w:sz w:val="28"/>
          <w:szCs w:val="28"/>
          <w:lang w:val="el-GR"/>
        </w:rPr>
        <w:t xml:space="preserve">Τροποποίηση της </w:t>
      </w:r>
      <w:proofErr w:type="spellStart"/>
      <w:r w:rsidRPr="00411BC2">
        <w:rPr>
          <w:rFonts w:asciiTheme="minorHAnsi" w:hAnsiTheme="minorHAnsi"/>
          <w:color w:val="000000"/>
          <w:sz w:val="28"/>
          <w:szCs w:val="28"/>
          <w:lang w:val="el-GR"/>
        </w:rPr>
        <w:t>ηλεκτρονιακής</w:t>
      </w:r>
      <w:proofErr w:type="spellEnd"/>
      <w:r w:rsidRPr="00411BC2">
        <w:rPr>
          <w:rFonts w:asciiTheme="minorHAnsi" w:hAnsiTheme="minorHAnsi"/>
          <w:color w:val="000000"/>
          <w:sz w:val="28"/>
          <w:szCs w:val="28"/>
          <w:lang w:val="el-GR"/>
        </w:rPr>
        <w:t xml:space="preserve"> διαθεσιμότητας της επιφάνειας → τροποποίηση των χαρακτηριστικών </w:t>
      </w:r>
      <w:proofErr w:type="spellStart"/>
      <w:r w:rsidRPr="00411BC2">
        <w:rPr>
          <w:rFonts w:asciiTheme="minorHAnsi" w:hAnsiTheme="minorHAnsi"/>
          <w:color w:val="000000"/>
          <w:sz w:val="28"/>
          <w:szCs w:val="28"/>
          <w:lang w:val="el-GR"/>
        </w:rPr>
        <w:t>χημορόφησης</w:t>
      </w:r>
      <w:proofErr w:type="spellEnd"/>
      <w:r w:rsidRPr="00411BC2">
        <w:rPr>
          <w:rFonts w:asciiTheme="minorHAnsi" w:hAnsiTheme="minorHAnsi"/>
          <w:color w:val="000000"/>
          <w:sz w:val="28"/>
          <w:szCs w:val="28"/>
          <w:lang w:val="el-GR"/>
        </w:rPr>
        <w:t xml:space="preserve"> των αντιδρώντων στην επιφάνεια </w:t>
      </w:r>
    </w:p>
    <w:p w:rsidR="009C4918" w:rsidRPr="004D7BEA" w:rsidRDefault="009C4918" w:rsidP="009C4918">
      <w:pPr>
        <w:tabs>
          <w:tab w:val="left" w:pos="1134"/>
          <w:tab w:val="left" w:pos="7938"/>
        </w:tabs>
        <w:spacing w:line="240" w:lineRule="atLeast"/>
        <w:ind w:right="-142"/>
        <w:jc w:val="center"/>
        <w:rPr>
          <w:rFonts w:asciiTheme="minorHAnsi" w:hAnsiTheme="minorHAnsi"/>
          <w:color w:val="000000"/>
        </w:rPr>
      </w:pPr>
      <w:r w:rsidRPr="004D7BEA">
        <w:rPr>
          <w:rFonts w:asciiTheme="minorHAnsi" w:hAnsiTheme="minorHAnsi"/>
          <w:color w:val="000000"/>
        </w:rPr>
        <w:sym w:font="Symbol" w:char="F0AF"/>
      </w:r>
    </w:p>
    <w:p w:rsidR="009C4918" w:rsidRPr="00411BC2" w:rsidRDefault="009C4918" w:rsidP="009C4918">
      <w:pPr>
        <w:tabs>
          <w:tab w:val="left" w:pos="1134"/>
          <w:tab w:val="left" w:pos="7938"/>
        </w:tabs>
        <w:spacing w:line="240" w:lineRule="atLeast"/>
        <w:ind w:right="-142"/>
        <w:jc w:val="center"/>
        <w:rPr>
          <w:rFonts w:asciiTheme="minorHAnsi" w:hAnsiTheme="minorHAnsi"/>
          <w:color w:val="000000"/>
          <w:sz w:val="28"/>
          <w:szCs w:val="28"/>
          <w:lang w:val="el-GR"/>
        </w:rPr>
      </w:pPr>
      <w:r w:rsidRPr="00411BC2">
        <w:rPr>
          <w:rFonts w:asciiTheme="minorHAnsi" w:hAnsiTheme="minorHAnsi"/>
          <w:color w:val="000000"/>
          <w:sz w:val="28"/>
          <w:szCs w:val="28"/>
          <w:lang w:val="el-GR"/>
        </w:rPr>
        <w:t xml:space="preserve">Τροποποίηση του καταλυτικού ρυθμού: </w:t>
      </w:r>
    </w:p>
    <w:p w:rsidR="009C4918" w:rsidRPr="00411BC2" w:rsidRDefault="009C4918" w:rsidP="009C4918">
      <w:pPr>
        <w:tabs>
          <w:tab w:val="left" w:pos="1134"/>
          <w:tab w:val="left" w:pos="7938"/>
        </w:tabs>
        <w:spacing w:line="240" w:lineRule="atLeast"/>
        <w:ind w:right="-142"/>
        <w:jc w:val="center"/>
        <w:rPr>
          <w:rFonts w:asciiTheme="minorHAnsi" w:hAnsiTheme="minorHAnsi"/>
          <w:color w:val="0000FF"/>
          <w:sz w:val="28"/>
          <w:szCs w:val="28"/>
          <w:lang w:val="el-GR"/>
        </w:rPr>
      </w:pPr>
      <w:proofErr w:type="spellStart"/>
      <w:proofErr w:type="gramStart"/>
      <w:r w:rsidRPr="00411BC2">
        <w:rPr>
          <w:rFonts w:asciiTheme="minorHAnsi" w:hAnsiTheme="minorHAnsi"/>
          <w:color w:val="0000FF"/>
          <w:sz w:val="28"/>
          <w:szCs w:val="28"/>
        </w:rPr>
        <w:t>ln</w:t>
      </w:r>
      <w:proofErr w:type="spellEnd"/>
      <w:r w:rsidRPr="00411BC2">
        <w:rPr>
          <w:rFonts w:asciiTheme="minorHAnsi" w:hAnsiTheme="minorHAnsi"/>
          <w:color w:val="0000FF"/>
          <w:sz w:val="28"/>
          <w:szCs w:val="28"/>
          <w:lang w:val="el-GR"/>
        </w:rPr>
        <w:t>(</w:t>
      </w:r>
      <w:proofErr w:type="gramEnd"/>
      <w:r w:rsidRPr="00411BC2">
        <w:rPr>
          <w:rFonts w:asciiTheme="minorHAnsi" w:hAnsiTheme="minorHAnsi"/>
          <w:color w:val="0000FF"/>
          <w:sz w:val="28"/>
          <w:szCs w:val="28"/>
        </w:rPr>
        <w:t>r</w:t>
      </w:r>
      <w:r w:rsidRPr="00411BC2">
        <w:rPr>
          <w:rFonts w:asciiTheme="minorHAnsi" w:hAnsiTheme="minorHAnsi"/>
          <w:color w:val="0000FF"/>
          <w:sz w:val="28"/>
          <w:szCs w:val="28"/>
          <w:lang w:val="el-GR"/>
        </w:rPr>
        <w:t>/</w:t>
      </w:r>
      <w:r w:rsidRPr="00411BC2">
        <w:rPr>
          <w:rFonts w:asciiTheme="minorHAnsi" w:hAnsiTheme="minorHAnsi"/>
          <w:color w:val="0000FF"/>
          <w:sz w:val="28"/>
          <w:szCs w:val="28"/>
        </w:rPr>
        <w:t>r</w:t>
      </w:r>
      <w:r w:rsidRPr="00411BC2">
        <w:rPr>
          <w:rFonts w:asciiTheme="minorHAnsi" w:hAnsiTheme="minorHAnsi"/>
          <w:color w:val="0000FF"/>
          <w:sz w:val="28"/>
          <w:szCs w:val="28"/>
          <w:vertAlign w:val="subscript"/>
          <w:lang w:val="el-GR"/>
        </w:rPr>
        <w:t>0</w:t>
      </w:r>
      <w:r w:rsidRPr="00411BC2">
        <w:rPr>
          <w:rFonts w:asciiTheme="minorHAnsi" w:hAnsiTheme="minorHAnsi"/>
          <w:color w:val="0000FF"/>
          <w:sz w:val="28"/>
          <w:szCs w:val="28"/>
          <w:lang w:val="el-GR"/>
        </w:rPr>
        <w:t>)=αΔ(</w:t>
      </w:r>
      <w:r w:rsidRPr="00411BC2">
        <w:rPr>
          <w:rFonts w:asciiTheme="minorHAnsi" w:hAnsiTheme="minorHAnsi"/>
          <w:color w:val="0000FF"/>
          <w:sz w:val="28"/>
          <w:szCs w:val="28"/>
        </w:rPr>
        <w:t>e</w:t>
      </w:r>
      <w:r w:rsidRPr="00411BC2">
        <w:rPr>
          <w:rFonts w:asciiTheme="minorHAnsi" w:hAnsiTheme="minorHAnsi"/>
          <w:color w:val="0000FF"/>
          <w:sz w:val="28"/>
          <w:szCs w:val="28"/>
          <w:lang w:val="el-GR"/>
        </w:rPr>
        <w:t>Φ)/</w:t>
      </w:r>
      <w:proofErr w:type="spellStart"/>
      <w:r w:rsidRPr="00411BC2">
        <w:rPr>
          <w:rFonts w:asciiTheme="minorHAnsi" w:hAnsiTheme="minorHAnsi"/>
          <w:color w:val="0000FF"/>
          <w:sz w:val="28"/>
          <w:szCs w:val="28"/>
        </w:rPr>
        <w:t>k</w:t>
      </w:r>
      <w:r w:rsidRPr="00411BC2">
        <w:rPr>
          <w:rFonts w:asciiTheme="minorHAnsi" w:hAnsiTheme="minorHAnsi"/>
          <w:color w:val="0000FF"/>
          <w:sz w:val="28"/>
          <w:szCs w:val="28"/>
          <w:vertAlign w:val="subscript"/>
        </w:rPr>
        <w:t>b</w:t>
      </w:r>
      <w:r w:rsidRPr="00411BC2">
        <w:rPr>
          <w:rFonts w:asciiTheme="minorHAnsi" w:hAnsiTheme="minorHAnsi"/>
          <w:color w:val="0000FF"/>
          <w:sz w:val="28"/>
          <w:szCs w:val="28"/>
        </w:rPr>
        <w:t>T</w:t>
      </w:r>
      <w:proofErr w:type="spellEnd"/>
    </w:p>
    <w:p w:rsidR="00411BC2" w:rsidRDefault="00411BC2" w:rsidP="009C4918">
      <w:pPr>
        <w:tabs>
          <w:tab w:val="left" w:pos="567"/>
        </w:tabs>
        <w:jc w:val="both"/>
        <w:rPr>
          <w:rFonts w:asciiTheme="minorHAnsi" w:hAnsiTheme="minorHAnsi" w:cs="Arial"/>
          <w:b/>
          <w:lang w:val="el-GR"/>
        </w:rPr>
      </w:pPr>
    </w:p>
    <w:p w:rsidR="00411BC2" w:rsidRDefault="00411BC2" w:rsidP="009C4918">
      <w:pPr>
        <w:tabs>
          <w:tab w:val="left" w:pos="567"/>
        </w:tabs>
        <w:jc w:val="both"/>
        <w:rPr>
          <w:rFonts w:asciiTheme="minorHAnsi" w:hAnsiTheme="minorHAnsi" w:cs="Arial"/>
          <w:b/>
          <w:lang w:val="el-GR"/>
        </w:rPr>
      </w:pPr>
    </w:p>
    <w:p w:rsidR="00411BC2" w:rsidRPr="00411BC2" w:rsidRDefault="00411BC2" w:rsidP="00411BC2">
      <w:pPr>
        <w:tabs>
          <w:tab w:val="left" w:pos="567"/>
        </w:tabs>
        <w:jc w:val="both"/>
        <w:rPr>
          <w:rFonts w:asciiTheme="minorHAnsi" w:hAnsiTheme="minorHAnsi" w:cs="Arial"/>
          <w:lang w:val="el-GR"/>
        </w:rPr>
      </w:pPr>
      <w:r>
        <w:rPr>
          <w:rFonts w:asciiTheme="minorHAnsi" w:hAnsiTheme="minorHAnsi" w:cs="Arial"/>
          <w:b/>
          <w:lang w:val="el-GR"/>
        </w:rPr>
        <w:t>Σ</w:t>
      </w:r>
      <w:r w:rsidR="00F64D43">
        <w:rPr>
          <w:rFonts w:asciiTheme="minorHAnsi" w:hAnsiTheme="minorHAnsi" w:cs="Arial"/>
          <w:b/>
          <w:lang w:val="el-GR"/>
        </w:rPr>
        <w:t>χήμα</w:t>
      </w:r>
      <w:r w:rsidR="009C4918" w:rsidRPr="004D7BEA">
        <w:rPr>
          <w:rFonts w:asciiTheme="minorHAnsi" w:hAnsiTheme="minorHAnsi" w:cs="Arial"/>
          <w:b/>
          <w:lang w:val="el-GR"/>
        </w:rPr>
        <w:t>:</w:t>
      </w:r>
      <w:r w:rsidR="009C4918" w:rsidRPr="004D7BEA">
        <w:rPr>
          <w:rFonts w:asciiTheme="minorHAnsi" w:hAnsiTheme="minorHAnsi" w:cs="Arial"/>
          <w:lang w:val="el-GR"/>
        </w:rPr>
        <w:t xml:space="preserve"> Μεθοδολογία, μηχανισμός και αναπαράσταση ηλεκτροχημικού στοιχείου μέσω του οποίου επιτυγχάνεται η εφαρμογή της Ηλεκτροχημικής Προώθησης[8-10].</w:t>
      </w:r>
    </w:p>
    <w:p w:rsidR="009C4918" w:rsidRPr="00411BC2" w:rsidRDefault="009C4918" w:rsidP="00411BC2">
      <w:pPr>
        <w:pStyle w:val="a5"/>
        <w:numPr>
          <w:ilvl w:val="0"/>
          <w:numId w:val="7"/>
        </w:numPr>
        <w:tabs>
          <w:tab w:val="left" w:pos="567"/>
        </w:tabs>
        <w:jc w:val="both"/>
        <w:rPr>
          <w:rFonts w:asciiTheme="minorHAnsi" w:hAnsiTheme="minorHAnsi" w:cs="Arial"/>
          <w:sz w:val="28"/>
          <w:szCs w:val="28"/>
          <w:lang w:val="el-GR"/>
        </w:rPr>
      </w:pPr>
      <w:r w:rsidRPr="00411BC2">
        <w:rPr>
          <w:rFonts w:asciiTheme="minorHAnsi" w:hAnsiTheme="minorHAnsi" w:cs="Arial"/>
          <w:b/>
          <w:sz w:val="28"/>
          <w:szCs w:val="28"/>
          <w:lang w:val="el-GR"/>
        </w:rPr>
        <w:lastRenderedPageBreak/>
        <w:t>Ενίσχυση καταλυτικών ιδιοτήτ</w:t>
      </w:r>
      <w:r w:rsidR="00411BC2" w:rsidRPr="00411BC2">
        <w:rPr>
          <w:rFonts w:asciiTheme="minorHAnsi" w:hAnsiTheme="minorHAnsi" w:cs="Arial"/>
          <w:b/>
          <w:sz w:val="28"/>
          <w:szCs w:val="28"/>
          <w:lang w:val="el-GR"/>
        </w:rPr>
        <w:t>ων μέσω τροποποίησης των φορέων</w:t>
      </w:r>
      <w:r w:rsidRPr="00411BC2">
        <w:rPr>
          <w:rFonts w:asciiTheme="minorHAnsi" w:hAnsiTheme="minorHAnsi" w:cs="Arial"/>
          <w:b/>
          <w:sz w:val="28"/>
          <w:szCs w:val="28"/>
          <w:lang w:val="el-GR"/>
        </w:rPr>
        <w:t xml:space="preserve"> </w:t>
      </w:r>
    </w:p>
    <w:p w:rsidR="009C4918" w:rsidRPr="004D7BEA" w:rsidRDefault="009C4918" w:rsidP="009C4918">
      <w:pPr>
        <w:tabs>
          <w:tab w:val="left" w:pos="567"/>
        </w:tabs>
        <w:spacing w:line="360" w:lineRule="auto"/>
        <w:jc w:val="both"/>
        <w:rPr>
          <w:rFonts w:asciiTheme="minorHAnsi" w:hAnsiTheme="minorHAnsi" w:cs="Arial"/>
          <w:lang w:val="el-GR"/>
        </w:rPr>
      </w:pPr>
    </w:p>
    <w:p w:rsidR="009C4918" w:rsidRPr="00FF5EBA" w:rsidRDefault="009C4918" w:rsidP="009C4918">
      <w:pPr>
        <w:pStyle w:val="a5"/>
        <w:numPr>
          <w:ilvl w:val="0"/>
          <w:numId w:val="19"/>
        </w:numPr>
        <w:tabs>
          <w:tab w:val="left" w:pos="567"/>
        </w:tabs>
        <w:spacing w:line="360" w:lineRule="auto"/>
        <w:jc w:val="both"/>
        <w:rPr>
          <w:rFonts w:asciiTheme="minorHAnsi" w:hAnsiTheme="minorHAnsi" w:cs="Arial"/>
          <w:lang w:val="el-GR"/>
        </w:rPr>
      </w:pPr>
      <w:r w:rsidRPr="00411BC2">
        <w:rPr>
          <w:rFonts w:asciiTheme="minorHAnsi" w:hAnsiTheme="minorHAnsi" w:cs="Arial"/>
          <w:lang w:val="el-GR"/>
        </w:rPr>
        <w:t>Οι φορείς (</w:t>
      </w:r>
      <w:r w:rsidRPr="00411BC2">
        <w:rPr>
          <w:rFonts w:asciiTheme="minorHAnsi" w:hAnsiTheme="minorHAnsi" w:cs="Arial"/>
        </w:rPr>
        <w:t>carriers</w:t>
      </w:r>
      <w:r w:rsidRPr="00411BC2">
        <w:rPr>
          <w:rFonts w:asciiTheme="minorHAnsi" w:hAnsiTheme="minorHAnsi" w:cs="Arial"/>
          <w:lang w:val="el-GR"/>
        </w:rPr>
        <w:t xml:space="preserve">, </w:t>
      </w:r>
      <w:r w:rsidRPr="00411BC2">
        <w:rPr>
          <w:rFonts w:asciiTheme="minorHAnsi" w:hAnsiTheme="minorHAnsi" w:cs="Arial"/>
        </w:rPr>
        <w:t>supports</w:t>
      </w:r>
      <w:r w:rsidRPr="00411BC2">
        <w:rPr>
          <w:rFonts w:asciiTheme="minorHAnsi" w:hAnsiTheme="minorHAnsi" w:cs="Arial"/>
          <w:lang w:val="el-GR"/>
        </w:rPr>
        <w:t xml:space="preserve">) που χρησιμοποιούνται στην ετερογενή κατάλυση για την διασπορά των ενεργών φάσεων των καταλυτών δεν είναι πάντοτε </w:t>
      </w:r>
      <w:r w:rsidRPr="004D7BEA">
        <w:sym w:font="Symbol" w:char="F0B2"/>
      </w:r>
      <w:r w:rsidRPr="00411BC2">
        <w:rPr>
          <w:rFonts w:asciiTheme="minorHAnsi" w:hAnsiTheme="minorHAnsi" w:cs="Arial"/>
          <w:lang w:val="el-GR"/>
        </w:rPr>
        <w:t>αθώα</w:t>
      </w:r>
      <w:r w:rsidRPr="004D7BEA">
        <w:sym w:font="Symbol" w:char="F0B2"/>
      </w:r>
      <w:r w:rsidRPr="00411BC2">
        <w:rPr>
          <w:rFonts w:asciiTheme="minorHAnsi" w:hAnsiTheme="minorHAnsi" w:cs="Arial"/>
          <w:lang w:val="el-GR"/>
        </w:rPr>
        <w:t xml:space="preserve"> υλικά. Συχνά δηλαδή μπορούν να προκαλέσουν σημαντικές επιδράσεις επί των καταλυτικών ιδιοτήτων (</w:t>
      </w:r>
      <w:proofErr w:type="spellStart"/>
      <w:r w:rsidRPr="00411BC2">
        <w:rPr>
          <w:rFonts w:asciiTheme="minorHAnsi" w:hAnsiTheme="minorHAnsi" w:cs="Arial"/>
          <w:lang w:val="el-GR"/>
        </w:rPr>
        <w:t>ενεργότητα</w:t>
      </w:r>
      <w:proofErr w:type="spellEnd"/>
      <w:r w:rsidRPr="00411BC2">
        <w:rPr>
          <w:rFonts w:asciiTheme="minorHAnsi" w:hAnsiTheme="minorHAnsi" w:cs="Arial"/>
          <w:lang w:val="el-GR"/>
        </w:rPr>
        <w:t xml:space="preserve">, εκλεκτικότητα) των ενεργών φάσεων που υποστηρίζονται σε αυτούς. Το φαινόμενο τιτλοφορείται στην κατάλυση ως </w:t>
      </w:r>
      <w:r w:rsidRPr="00411BC2">
        <w:rPr>
          <w:rFonts w:asciiTheme="minorHAnsi" w:hAnsiTheme="minorHAnsi" w:cs="Arial"/>
          <w:b/>
        </w:rPr>
        <w:t>Metal</w:t>
      </w:r>
      <w:r w:rsidRPr="00411BC2">
        <w:rPr>
          <w:rFonts w:asciiTheme="minorHAnsi" w:hAnsiTheme="minorHAnsi" w:cs="Arial"/>
          <w:b/>
          <w:lang w:val="el-GR"/>
        </w:rPr>
        <w:t>-</w:t>
      </w:r>
      <w:r w:rsidRPr="00411BC2">
        <w:rPr>
          <w:rFonts w:asciiTheme="minorHAnsi" w:hAnsiTheme="minorHAnsi" w:cs="Arial"/>
          <w:b/>
        </w:rPr>
        <w:t>Support</w:t>
      </w:r>
      <w:r w:rsidRPr="00411BC2">
        <w:rPr>
          <w:rFonts w:asciiTheme="minorHAnsi" w:hAnsiTheme="minorHAnsi" w:cs="Arial"/>
          <w:b/>
          <w:lang w:val="el-GR"/>
        </w:rPr>
        <w:t xml:space="preserve"> </w:t>
      </w:r>
      <w:r w:rsidRPr="00411BC2">
        <w:rPr>
          <w:rFonts w:asciiTheme="minorHAnsi" w:hAnsiTheme="minorHAnsi" w:cs="Arial"/>
          <w:b/>
        </w:rPr>
        <w:t>Interactions</w:t>
      </w:r>
      <w:r w:rsidRPr="00411BC2">
        <w:rPr>
          <w:rFonts w:asciiTheme="minorHAnsi" w:hAnsiTheme="minorHAnsi" w:cs="Arial"/>
          <w:b/>
          <w:lang w:val="el-GR"/>
        </w:rPr>
        <w:t xml:space="preserve"> (</w:t>
      </w:r>
      <w:proofErr w:type="spellStart"/>
      <w:r w:rsidRPr="00411BC2">
        <w:rPr>
          <w:rFonts w:asciiTheme="minorHAnsi" w:hAnsiTheme="minorHAnsi" w:cs="Arial"/>
          <w:b/>
        </w:rPr>
        <w:t>MSI</w:t>
      </w:r>
      <w:proofErr w:type="spellEnd"/>
      <w:r w:rsidRPr="00411BC2">
        <w:rPr>
          <w:rFonts w:asciiTheme="minorHAnsi" w:hAnsiTheme="minorHAnsi" w:cs="Arial"/>
          <w:b/>
          <w:lang w:val="el-GR"/>
        </w:rPr>
        <w:t xml:space="preserve">) </w:t>
      </w:r>
      <w:r w:rsidRPr="00411BC2">
        <w:rPr>
          <w:rFonts w:asciiTheme="minorHAnsi" w:hAnsiTheme="minorHAnsi" w:cs="Arial"/>
          <w:lang w:val="el-GR"/>
        </w:rPr>
        <w:t xml:space="preserve">[11] και έχει παρατηρηθεί σε ποικιλία </w:t>
      </w:r>
      <w:proofErr w:type="spellStart"/>
      <w:r w:rsidRPr="00411BC2">
        <w:rPr>
          <w:rFonts w:asciiTheme="minorHAnsi" w:hAnsiTheme="minorHAnsi" w:cs="Arial"/>
          <w:lang w:val="el-GR"/>
        </w:rPr>
        <w:t>ετεροκαταλυτικών</w:t>
      </w:r>
      <w:proofErr w:type="spellEnd"/>
      <w:r w:rsidRPr="00411BC2">
        <w:rPr>
          <w:rFonts w:asciiTheme="minorHAnsi" w:hAnsiTheme="minorHAnsi" w:cs="Arial"/>
          <w:lang w:val="el-GR"/>
        </w:rPr>
        <w:t xml:space="preserve"> συστημάτων (αντίδραση/καταλύτης). </w:t>
      </w:r>
    </w:p>
    <w:p w:rsidR="009C4918" w:rsidRPr="00FF5EBA" w:rsidRDefault="009C4918" w:rsidP="009C4918">
      <w:pPr>
        <w:pStyle w:val="a5"/>
        <w:numPr>
          <w:ilvl w:val="0"/>
          <w:numId w:val="19"/>
        </w:numPr>
        <w:tabs>
          <w:tab w:val="left" w:pos="567"/>
        </w:tabs>
        <w:spacing w:line="360" w:lineRule="auto"/>
        <w:jc w:val="both"/>
        <w:rPr>
          <w:rFonts w:asciiTheme="minorHAnsi" w:hAnsiTheme="minorHAnsi" w:cs="Arial"/>
          <w:lang w:val="el-GR"/>
        </w:rPr>
      </w:pPr>
      <w:r w:rsidRPr="00411BC2">
        <w:rPr>
          <w:rFonts w:asciiTheme="minorHAnsi" w:hAnsiTheme="minorHAnsi" w:cs="Arial"/>
          <w:lang w:val="el-GR"/>
        </w:rPr>
        <w:t xml:space="preserve">Όσον αφορά την παρούσα περίσταση, τον έλεγχο των εκπομπών από την χρήση συμβατικών καυσίμων, πρόσφατα, σε μια λεπτομερειακή μελέτη της επίδρασης διαφόρων συνηθισμένων φορέων επί των καταλυτικών ιδιοτήτων των μετάλλων </w:t>
      </w:r>
      <w:r w:rsidRPr="00411BC2">
        <w:rPr>
          <w:rFonts w:asciiTheme="minorHAnsi" w:hAnsiTheme="minorHAnsi" w:cs="Arial"/>
        </w:rPr>
        <w:t>Pt</w:t>
      </w:r>
      <w:r w:rsidRPr="00411BC2">
        <w:rPr>
          <w:rFonts w:asciiTheme="minorHAnsi" w:hAnsiTheme="minorHAnsi" w:cs="Arial"/>
          <w:lang w:val="el-GR"/>
        </w:rPr>
        <w:t xml:space="preserve">, </w:t>
      </w:r>
      <w:r w:rsidRPr="00411BC2">
        <w:rPr>
          <w:rFonts w:asciiTheme="minorHAnsi" w:hAnsiTheme="minorHAnsi" w:cs="Arial"/>
        </w:rPr>
        <w:t>Pd</w:t>
      </w:r>
      <w:r w:rsidRPr="00411BC2">
        <w:rPr>
          <w:rFonts w:asciiTheme="minorHAnsi" w:hAnsiTheme="minorHAnsi" w:cs="Arial"/>
          <w:lang w:val="el-GR"/>
        </w:rPr>
        <w:t xml:space="preserve"> και </w:t>
      </w:r>
      <w:proofErr w:type="spellStart"/>
      <w:r w:rsidRPr="00411BC2">
        <w:rPr>
          <w:rFonts w:asciiTheme="minorHAnsi" w:hAnsiTheme="minorHAnsi" w:cs="Arial"/>
        </w:rPr>
        <w:t>Rh</w:t>
      </w:r>
      <w:proofErr w:type="spellEnd"/>
      <w:r w:rsidRPr="00411BC2">
        <w:rPr>
          <w:rFonts w:asciiTheme="minorHAnsi" w:hAnsiTheme="minorHAnsi" w:cs="Arial"/>
          <w:lang w:val="el-GR"/>
        </w:rPr>
        <w:t xml:space="preserve">, στις αντιδράσεις </w:t>
      </w:r>
      <w:r w:rsidR="00411BC2" w:rsidRPr="00411BC2">
        <w:rPr>
          <w:rFonts w:asciiTheme="minorHAnsi" w:hAnsiTheme="minorHAnsi" w:cs="Arial"/>
          <w:lang w:val="el-GR"/>
        </w:rPr>
        <w:t>της τριοδικής καταλυτικής χημείας</w:t>
      </w:r>
      <w:r w:rsidRPr="00411BC2">
        <w:rPr>
          <w:rFonts w:asciiTheme="minorHAnsi" w:hAnsiTheme="minorHAnsi" w:cs="Arial"/>
          <w:lang w:val="el-GR"/>
        </w:rPr>
        <w:t xml:space="preserve"> παρατηρήθηκαν έντονες επαυξήσεις των ρυθμών και της εκλεκτικότητας από ορισμένους φορείς [12-14].  </w:t>
      </w:r>
    </w:p>
    <w:p w:rsidR="00411BC2" w:rsidRPr="00411BC2" w:rsidRDefault="009C4918" w:rsidP="00411BC2">
      <w:pPr>
        <w:pStyle w:val="a5"/>
        <w:numPr>
          <w:ilvl w:val="0"/>
          <w:numId w:val="19"/>
        </w:numPr>
        <w:tabs>
          <w:tab w:val="left" w:pos="567"/>
        </w:tabs>
        <w:spacing w:line="360" w:lineRule="auto"/>
        <w:jc w:val="both"/>
        <w:rPr>
          <w:rFonts w:asciiTheme="minorHAnsi" w:hAnsiTheme="minorHAnsi" w:cs="Arial"/>
          <w:lang w:val="el-GR"/>
        </w:rPr>
      </w:pPr>
      <w:r w:rsidRPr="00411BC2">
        <w:rPr>
          <w:rFonts w:asciiTheme="minorHAnsi" w:hAnsiTheme="minorHAnsi" w:cs="Arial"/>
          <w:lang w:val="el-GR"/>
        </w:rPr>
        <w:t>Έτσι σχεδιάστηκε ένας “</w:t>
      </w:r>
      <w:r w:rsidRPr="00411BC2">
        <w:rPr>
          <w:rFonts w:asciiTheme="minorHAnsi" w:hAnsiTheme="minorHAnsi" w:cs="Arial"/>
          <w:i/>
          <w:lang w:val="el-GR"/>
        </w:rPr>
        <w:t>Προηγμένης Τεχνολογίας Καταλυτικός Μετατροπέας Αυτοκινήτων (</w:t>
      </w:r>
      <w:proofErr w:type="spellStart"/>
      <w:r w:rsidRPr="00411BC2">
        <w:rPr>
          <w:rFonts w:asciiTheme="minorHAnsi" w:hAnsiTheme="minorHAnsi" w:cs="Arial"/>
          <w:i/>
          <w:lang w:val="el-GR"/>
        </w:rPr>
        <w:t>ΠΤ</w:t>
      </w:r>
      <w:proofErr w:type="spellEnd"/>
      <w:r w:rsidRPr="00411BC2">
        <w:rPr>
          <w:rFonts w:asciiTheme="minorHAnsi" w:hAnsiTheme="minorHAnsi" w:cs="Arial"/>
          <w:i/>
          <w:lang w:val="el-GR"/>
        </w:rPr>
        <w:t>-</w:t>
      </w:r>
      <w:proofErr w:type="spellStart"/>
      <w:r w:rsidRPr="00411BC2">
        <w:rPr>
          <w:rFonts w:asciiTheme="minorHAnsi" w:hAnsiTheme="minorHAnsi" w:cs="Arial"/>
          <w:i/>
          <w:lang w:val="el-GR"/>
        </w:rPr>
        <w:t>ΚΜΑ</w:t>
      </w:r>
      <w:proofErr w:type="spellEnd"/>
      <w:r w:rsidRPr="00411BC2">
        <w:rPr>
          <w:rFonts w:asciiTheme="minorHAnsi" w:hAnsiTheme="minorHAnsi" w:cs="Arial"/>
          <w:i/>
          <w:lang w:val="el-GR"/>
        </w:rPr>
        <w:t xml:space="preserve">)” </w:t>
      </w:r>
      <w:r w:rsidRPr="00411BC2">
        <w:rPr>
          <w:rFonts w:asciiTheme="minorHAnsi" w:hAnsiTheme="minorHAnsi" w:cs="Arial"/>
          <w:lang w:val="el-GR"/>
        </w:rPr>
        <w:t xml:space="preserve">που είναι σημαντικά φθηνότερος και αποτελεσματικότερος των εμπορικών [15]. </w:t>
      </w:r>
    </w:p>
    <w:p w:rsidR="009C4918" w:rsidRDefault="00FF5EBA" w:rsidP="00411BC2">
      <w:pPr>
        <w:pStyle w:val="a5"/>
        <w:numPr>
          <w:ilvl w:val="0"/>
          <w:numId w:val="19"/>
        </w:numPr>
        <w:tabs>
          <w:tab w:val="left" w:pos="567"/>
        </w:tabs>
        <w:spacing w:line="360" w:lineRule="auto"/>
        <w:jc w:val="both"/>
        <w:rPr>
          <w:rFonts w:asciiTheme="minorHAnsi" w:hAnsiTheme="minorHAnsi" w:cs="Arial"/>
          <w:lang w:val="el-GR"/>
        </w:rPr>
      </w:pPr>
      <w:r>
        <w:rPr>
          <w:rFonts w:asciiTheme="minorHAnsi" w:hAnsiTheme="minorHAnsi" w:cs="Arial"/>
          <w:lang w:val="el-GR"/>
        </w:rPr>
        <w:t>Αυτός α</w:t>
      </w:r>
      <w:r w:rsidR="009C4918" w:rsidRPr="00411BC2">
        <w:rPr>
          <w:rFonts w:asciiTheme="minorHAnsi" w:hAnsiTheme="minorHAnsi" w:cs="Arial"/>
          <w:lang w:val="el-GR"/>
        </w:rPr>
        <w:t xml:space="preserve">ποτελείται από μονόλιθο </w:t>
      </w:r>
      <w:proofErr w:type="spellStart"/>
      <w:r w:rsidR="009C4918" w:rsidRPr="00411BC2">
        <w:rPr>
          <w:rFonts w:asciiTheme="minorHAnsi" w:hAnsiTheme="minorHAnsi" w:cs="Arial"/>
          <w:lang w:val="el-GR"/>
        </w:rPr>
        <w:t>κορδιερίτη</w:t>
      </w:r>
      <w:proofErr w:type="spellEnd"/>
      <w:r w:rsidR="009C4918" w:rsidRPr="00411BC2">
        <w:rPr>
          <w:rFonts w:asciiTheme="minorHAnsi" w:hAnsiTheme="minorHAnsi" w:cs="Arial"/>
          <w:lang w:val="el-GR"/>
        </w:rPr>
        <w:t xml:space="preserve"> </w:t>
      </w:r>
      <w:r>
        <w:rPr>
          <w:rFonts w:asciiTheme="minorHAnsi" w:hAnsiTheme="minorHAnsi" w:cs="Arial"/>
          <w:lang w:val="el-GR"/>
        </w:rPr>
        <w:t>που</w:t>
      </w:r>
      <w:r w:rsidR="009C4918" w:rsidRPr="00411BC2">
        <w:rPr>
          <w:rFonts w:asciiTheme="minorHAnsi" w:hAnsiTheme="minorHAnsi" w:cs="Arial"/>
          <w:lang w:val="el-GR"/>
        </w:rPr>
        <w:t xml:space="preserve"> είναι επικαλυμμένος από τρία διαδοχικά ενεργά στρώματα όπως δείχνεται στο </w:t>
      </w:r>
      <w:r w:rsidR="00411BC2">
        <w:rPr>
          <w:rFonts w:asciiTheme="minorHAnsi" w:hAnsiTheme="minorHAnsi" w:cs="Arial"/>
          <w:lang w:val="el-GR"/>
        </w:rPr>
        <w:t xml:space="preserve">ακόλουθο </w:t>
      </w:r>
      <w:r w:rsidR="009C4918" w:rsidRPr="00411BC2">
        <w:rPr>
          <w:rFonts w:asciiTheme="minorHAnsi" w:hAnsiTheme="minorHAnsi" w:cs="Arial"/>
          <w:lang w:val="el-GR"/>
        </w:rPr>
        <w:t xml:space="preserve">Σχήμα </w:t>
      </w:r>
      <w:r w:rsidR="00411BC2">
        <w:rPr>
          <w:rFonts w:asciiTheme="minorHAnsi" w:hAnsiTheme="minorHAnsi" w:cs="Arial"/>
          <w:lang w:val="el-GR"/>
        </w:rPr>
        <w:t>(α)</w:t>
      </w:r>
      <w:r w:rsidR="009C4918" w:rsidRPr="00411BC2">
        <w:rPr>
          <w:rFonts w:asciiTheme="minorHAnsi" w:hAnsiTheme="minorHAnsi" w:cs="Arial"/>
          <w:lang w:val="el-GR"/>
        </w:rPr>
        <w:t xml:space="preserve">.  Κάθε ένα από αυτά τα στρώματα περιέχει ένα από τα ευγενή μέταλλα, τα οποία είναι υποστηριγμένα σε φορείς που επιδρούν </w:t>
      </w:r>
      <w:r>
        <w:rPr>
          <w:rFonts w:asciiTheme="minorHAnsi" w:hAnsiTheme="minorHAnsi" w:cs="Arial"/>
          <w:lang w:val="el-GR"/>
        </w:rPr>
        <w:t>έντονα</w:t>
      </w:r>
      <w:r w:rsidR="009C4918" w:rsidRPr="00411BC2">
        <w:rPr>
          <w:rFonts w:asciiTheme="minorHAnsi" w:hAnsiTheme="minorHAnsi" w:cs="Arial"/>
          <w:lang w:val="el-GR"/>
        </w:rPr>
        <w:t xml:space="preserve"> στην </w:t>
      </w:r>
      <w:proofErr w:type="spellStart"/>
      <w:r w:rsidR="009C4918" w:rsidRPr="00411BC2">
        <w:rPr>
          <w:rFonts w:asciiTheme="minorHAnsi" w:hAnsiTheme="minorHAnsi" w:cs="Arial"/>
          <w:lang w:val="el-GR"/>
        </w:rPr>
        <w:t>ενεργότητά</w:t>
      </w:r>
      <w:proofErr w:type="spellEnd"/>
      <w:r w:rsidR="009C4918" w:rsidRPr="00411BC2">
        <w:rPr>
          <w:rFonts w:asciiTheme="minorHAnsi" w:hAnsiTheme="minorHAnsi" w:cs="Arial"/>
          <w:lang w:val="el-GR"/>
        </w:rPr>
        <w:t xml:space="preserve"> τους [12-14], αυξάνοντάς την ενίοτε μέχρι και 2 τάξεις μεγέθους [13], σε αντιδράσεις που </w:t>
      </w:r>
      <w:r>
        <w:rPr>
          <w:rFonts w:asciiTheme="minorHAnsi" w:hAnsiTheme="minorHAnsi" w:cs="Arial"/>
          <w:lang w:val="el-GR"/>
        </w:rPr>
        <w:t>αφορούν</w:t>
      </w:r>
      <w:r w:rsidR="009C4918" w:rsidRPr="00411BC2">
        <w:rPr>
          <w:rFonts w:asciiTheme="minorHAnsi" w:hAnsiTheme="minorHAnsi" w:cs="Arial"/>
          <w:lang w:val="el-GR"/>
        </w:rPr>
        <w:t xml:space="preserve"> την καταστροφή των ρύπων </w:t>
      </w:r>
      <w:r>
        <w:rPr>
          <w:rFonts w:asciiTheme="minorHAnsi" w:hAnsiTheme="minorHAnsi" w:cs="Arial"/>
          <w:lang w:val="el-GR"/>
        </w:rPr>
        <w:t xml:space="preserve">του </w:t>
      </w:r>
      <w:r w:rsidR="009C4918" w:rsidRPr="00411BC2">
        <w:rPr>
          <w:rFonts w:asciiTheme="minorHAnsi" w:hAnsiTheme="minorHAnsi" w:cs="Arial"/>
          <w:lang w:val="el-GR"/>
        </w:rPr>
        <w:t>αυτοκινήτ</w:t>
      </w:r>
      <w:r>
        <w:rPr>
          <w:rFonts w:asciiTheme="minorHAnsi" w:hAnsiTheme="minorHAnsi" w:cs="Arial"/>
          <w:lang w:val="el-GR"/>
        </w:rPr>
        <w:t>ου</w:t>
      </w:r>
      <w:r w:rsidR="009C4918" w:rsidRPr="00411BC2">
        <w:rPr>
          <w:rFonts w:asciiTheme="minorHAnsi" w:hAnsiTheme="minorHAnsi" w:cs="Arial"/>
          <w:lang w:val="el-GR"/>
        </w:rPr>
        <w:t>. Πράγματι, βρέθηκε ότι</w:t>
      </w:r>
      <w:r>
        <w:rPr>
          <w:rFonts w:asciiTheme="minorHAnsi" w:hAnsiTheme="minorHAnsi" w:cs="Arial"/>
          <w:lang w:val="el-GR"/>
        </w:rPr>
        <w:t>:</w:t>
      </w:r>
      <w:r w:rsidR="009C4918" w:rsidRPr="00411BC2">
        <w:rPr>
          <w:rFonts w:asciiTheme="minorHAnsi" w:hAnsiTheme="minorHAnsi" w:cs="Arial"/>
          <w:lang w:val="el-GR"/>
        </w:rPr>
        <w:t xml:space="preserve"> ο </w:t>
      </w:r>
      <w:r w:rsidR="009C4918" w:rsidRPr="00411BC2">
        <w:rPr>
          <w:rFonts w:asciiTheme="minorHAnsi" w:hAnsiTheme="minorHAnsi" w:cs="Arial"/>
        </w:rPr>
        <w:t>Pt</w:t>
      </w:r>
      <w:r w:rsidR="009C4918" w:rsidRPr="00411BC2">
        <w:rPr>
          <w:rFonts w:asciiTheme="minorHAnsi" w:hAnsiTheme="minorHAnsi" w:cs="Arial"/>
          <w:lang w:val="el-GR"/>
        </w:rPr>
        <w:t xml:space="preserve"> υποστηριγμένος σε γ-Α</w:t>
      </w:r>
      <w:r w:rsidR="009C4918" w:rsidRPr="00411BC2">
        <w:rPr>
          <w:rFonts w:asciiTheme="minorHAnsi" w:hAnsiTheme="minorHAnsi" w:cs="Arial"/>
        </w:rPr>
        <w:t>l</w:t>
      </w:r>
      <w:r w:rsidR="009C4918" w:rsidRPr="00411BC2">
        <w:rPr>
          <w:rFonts w:asciiTheme="minorHAnsi" w:hAnsiTheme="minorHAnsi" w:cs="Arial"/>
          <w:vertAlign w:val="subscript"/>
          <w:lang w:val="el-GR"/>
        </w:rPr>
        <w:t>2</w:t>
      </w:r>
      <w:r w:rsidR="009C4918" w:rsidRPr="00411BC2">
        <w:rPr>
          <w:rFonts w:asciiTheme="minorHAnsi" w:hAnsiTheme="minorHAnsi" w:cs="Arial"/>
          <w:lang w:val="el-GR"/>
        </w:rPr>
        <w:t>Ο</w:t>
      </w:r>
      <w:r w:rsidR="009C4918" w:rsidRPr="00411BC2">
        <w:rPr>
          <w:rFonts w:asciiTheme="minorHAnsi" w:hAnsiTheme="minorHAnsi" w:cs="Arial"/>
          <w:vertAlign w:val="subscript"/>
          <w:lang w:val="el-GR"/>
        </w:rPr>
        <w:t>3</w:t>
      </w:r>
      <w:r w:rsidR="009C4918" w:rsidRPr="00411BC2">
        <w:rPr>
          <w:rFonts w:asciiTheme="minorHAnsi" w:hAnsiTheme="minorHAnsi" w:cs="Arial"/>
          <w:lang w:val="el-GR"/>
        </w:rPr>
        <w:t xml:space="preserve">, το </w:t>
      </w:r>
      <w:proofErr w:type="spellStart"/>
      <w:r w:rsidR="009C4918" w:rsidRPr="00411BC2">
        <w:rPr>
          <w:rFonts w:asciiTheme="minorHAnsi" w:hAnsiTheme="minorHAnsi" w:cs="Arial"/>
        </w:rPr>
        <w:t>Rh</w:t>
      </w:r>
      <w:proofErr w:type="spellEnd"/>
      <w:r w:rsidR="009C4918" w:rsidRPr="00411BC2">
        <w:rPr>
          <w:rFonts w:asciiTheme="minorHAnsi" w:hAnsiTheme="minorHAnsi" w:cs="Arial"/>
          <w:lang w:val="el-GR"/>
        </w:rPr>
        <w:t xml:space="preserve"> σε </w:t>
      </w:r>
      <w:proofErr w:type="spellStart"/>
      <w:r w:rsidR="009C4918" w:rsidRPr="00411BC2">
        <w:rPr>
          <w:rFonts w:asciiTheme="minorHAnsi" w:hAnsiTheme="minorHAnsi" w:cs="Arial"/>
        </w:rPr>
        <w:t>TiO</w:t>
      </w:r>
      <w:proofErr w:type="spellEnd"/>
      <w:r w:rsidR="009C4918" w:rsidRPr="00411BC2">
        <w:rPr>
          <w:rFonts w:asciiTheme="minorHAnsi" w:hAnsiTheme="minorHAnsi" w:cs="Arial"/>
          <w:vertAlign w:val="subscript"/>
          <w:lang w:val="el-GR"/>
        </w:rPr>
        <w:t>2</w:t>
      </w:r>
      <w:r>
        <w:rPr>
          <w:rFonts w:asciiTheme="minorHAnsi" w:hAnsiTheme="minorHAnsi" w:cs="Arial"/>
          <w:lang w:val="el-GR"/>
        </w:rPr>
        <w:t>(</w:t>
      </w:r>
      <w:r w:rsidR="009C4918" w:rsidRPr="00411BC2">
        <w:rPr>
          <w:rFonts w:asciiTheme="minorHAnsi" w:hAnsiTheme="minorHAnsi" w:cs="Arial"/>
          <w:lang w:val="el-GR"/>
        </w:rPr>
        <w:t xml:space="preserve">4% </w:t>
      </w:r>
      <w:r w:rsidR="009C4918" w:rsidRPr="00411BC2">
        <w:rPr>
          <w:rFonts w:asciiTheme="minorHAnsi" w:hAnsiTheme="minorHAnsi" w:cs="Arial"/>
        </w:rPr>
        <w:t>WO</w:t>
      </w:r>
      <w:r w:rsidR="009C4918" w:rsidRPr="00411BC2">
        <w:rPr>
          <w:rFonts w:asciiTheme="minorHAnsi" w:hAnsiTheme="minorHAnsi" w:cs="Arial"/>
          <w:vertAlign w:val="subscript"/>
          <w:lang w:val="el-GR"/>
        </w:rPr>
        <w:t>3</w:t>
      </w:r>
      <w:r>
        <w:rPr>
          <w:rFonts w:asciiTheme="minorHAnsi" w:hAnsiTheme="minorHAnsi" w:cs="Arial"/>
          <w:lang w:val="el-GR"/>
        </w:rPr>
        <w:t>)</w:t>
      </w:r>
      <w:r w:rsidR="009C4918" w:rsidRPr="00411BC2">
        <w:rPr>
          <w:rFonts w:asciiTheme="minorHAnsi" w:hAnsiTheme="minorHAnsi" w:cs="Arial"/>
          <w:lang w:val="el-GR"/>
        </w:rPr>
        <w:t xml:space="preserve"> και το </w:t>
      </w:r>
      <w:r w:rsidR="009C4918" w:rsidRPr="00411BC2">
        <w:rPr>
          <w:rFonts w:asciiTheme="minorHAnsi" w:hAnsiTheme="minorHAnsi" w:cs="Arial"/>
        </w:rPr>
        <w:t>Pd</w:t>
      </w:r>
      <w:r w:rsidR="009C4918" w:rsidRPr="00411BC2">
        <w:rPr>
          <w:rFonts w:asciiTheme="minorHAnsi" w:hAnsiTheme="minorHAnsi" w:cs="Arial"/>
          <w:lang w:val="el-GR"/>
        </w:rPr>
        <w:t xml:space="preserve">  σε </w:t>
      </w:r>
      <w:proofErr w:type="spellStart"/>
      <w:r w:rsidR="009C4918" w:rsidRPr="00411BC2">
        <w:rPr>
          <w:rFonts w:asciiTheme="minorHAnsi" w:hAnsiTheme="minorHAnsi" w:cs="Arial"/>
        </w:rPr>
        <w:t>ZrO</w:t>
      </w:r>
      <w:proofErr w:type="spellEnd"/>
      <w:r w:rsidR="009C4918" w:rsidRPr="00411BC2">
        <w:rPr>
          <w:rFonts w:asciiTheme="minorHAnsi" w:hAnsiTheme="minorHAnsi" w:cs="Arial"/>
          <w:vertAlign w:val="subscript"/>
          <w:lang w:val="el-GR"/>
        </w:rPr>
        <w:t>2</w:t>
      </w:r>
      <w:r>
        <w:rPr>
          <w:rFonts w:asciiTheme="minorHAnsi" w:hAnsiTheme="minorHAnsi" w:cs="Arial"/>
          <w:lang w:val="el-GR"/>
        </w:rPr>
        <w:t>(8%</w:t>
      </w:r>
      <w:r w:rsidR="009C4918" w:rsidRPr="00411BC2">
        <w:rPr>
          <w:rFonts w:asciiTheme="minorHAnsi" w:hAnsiTheme="minorHAnsi" w:cs="Arial"/>
          <w:lang w:val="el-GR"/>
        </w:rPr>
        <w:t>Υ</w:t>
      </w:r>
      <w:r w:rsidR="009C4918" w:rsidRPr="00411BC2">
        <w:rPr>
          <w:rFonts w:asciiTheme="minorHAnsi" w:hAnsiTheme="minorHAnsi" w:cs="Arial"/>
          <w:vertAlign w:val="subscript"/>
          <w:lang w:val="el-GR"/>
        </w:rPr>
        <w:t>2</w:t>
      </w:r>
      <w:r w:rsidR="009C4918" w:rsidRPr="00411BC2">
        <w:rPr>
          <w:rFonts w:asciiTheme="minorHAnsi" w:hAnsiTheme="minorHAnsi" w:cs="Arial"/>
          <w:lang w:val="el-GR"/>
        </w:rPr>
        <w:t>Ο</w:t>
      </w:r>
      <w:r w:rsidR="009C4918" w:rsidRPr="00411BC2">
        <w:rPr>
          <w:rFonts w:asciiTheme="minorHAnsi" w:hAnsiTheme="minorHAnsi" w:cs="Arial"/>
          <w:vertAlign w:val="subscript"/>
          <w:lang w:val="el-GR"/>
        </w:rPr>
        <w:t>3</w:t>
      </w:r>
      <w:r>
        <w:rPr>
          <w:rFonts w:asciiTheme="minorHAnsi" w:hAnsiTheme="minorHAnsi" w:cs="Arial"/>
          <w:lang w:val="el-GR"/>
        </w:rPr>
        <w:t>)</w:t>
      </w:r>
      <w:r w:rsidR="009C4918" w:rsidRPr="00411BC2">
        <w:rPr>
          <w:rFonts w:asciiTheme="minorHAnsi" w:hAnsiTheme="minorHAnsi" w:cs="Arial"/>
          <w:lang w:val="el-GR"/>
        </w:rPr>
        <w:t xml:space="preserve">, εμφανίζουν </w:t>
      </w:r>
      <w:r>
        <w:rPr>
          <w:rFonts w:asciiTheme="minorHAnsi" w:hAnsiTheme="minorHAnsi" w:cs="Arial"/>
          <w:lang w:val="el-GR"/>
        </w:rPr>
        <w:t xml:space="preserve">έντονα αυξημένη </w:t>
      </w:r>
      <w:proofErr w:type="spellStart"/>
      <w:r>
        <w:rPr>
          <w:rFonts w:asciiTheme="minorHAnsi" w:hAnsiTheme="minorHAnsi" w:cs="Arial"/>
          <w:lang w:val="el-GR"/>
        </w:rPr>
        <w:t>ενεργότητα</w:t>
      </w:r>
      <w:proofErr w:type="spellEnd"/>
      <w:r>
        <w:rPr>
          <w:rFonts w:asciiTheme="minorHAnsi" w:hAnsiTheme="minorHAnsi" w:cs="Arial"/>
          <w:lang w:val="el-GR"/>
        </w:rPr>
        <w:t>/</w:t>
      </w:r>
      <w:r w:rsidR="009C4918" w:rsidRPr="00411BC2">
        <w:rPr>
          <w:rFonts w:asciiTheme="minorHAnsi" w:hAnsiTheme="minorHAnsi" w:cs="Arial"/>
          <w:lang w:val="el-GR"/>
        </w:rPr>
        <w:t xml:space="preserve">εκλεκτικότητα, σε σχέση με την </w:t>
      </w:r>
      <w:proofErr w:type="spellStart"/>
      <w:r w:rsidR="009C4918" w:rsidRPr="00411BC2">
        <w:rPr>
          <w:rFonts w:asciiTheme="minorHAnsi" w:hAnsiTheme="minorHAnsi" w:cs="Arial"/>
          <w:lang w:val="el-GR"/>
        </w:rPr>
        <w:t>ενεργότητα</w:t>
      </w:r>
      <w:proofErr w:type="spellEnd"/>
      <w:r w:rsidR="009C4918" w:rsidRPr="00411BC2">
        <w:rPr>
          <w:rFonts w:asciiTheme="minorHAnsi" w:hAnsiTheme="minorHAnsi" w:cs="Arial"/>
          <w:lang w:val="el-GR"/>
        </w:rPr>
        <w:t xml:space="preserve"> που τα μέταλλα αυτά εμφανίζουν όταν υποστηριχθούν σε γ-</w:t>
      </w:r>
      <w:r w:rsidR="009C4918" w:rsidRPr="00411BC2">
        <w:rPr>
          <w:rFonts w:asciiTheme="minorHAnsi" w:hAnsiTheme="minorHAnsi" w:cs="Arial"/>
        </w:rPr>
        <w:t>Al</w:t>
      </w:r>
      <w:r w:rsidR="009C4918" w:rsidRPr="00411BC2">
        <w:rPr>
          <w:rFonts w:asciiTheme="minorHAnsi" w:hAnsiTheme="minorHAnsi" w:cs="Arial"/>
          <w:vertAlign w:val="subscript"/>
          <w:lang w:val="el-GR"/>
        </w:rPr>
        <w:t>2</w:t>
      </w:r>
      <w:r w:rsidR="009C4918" w:rsidRPr="00411BC2">
        <w:rPr>
          <w:rFonts w:asciiTheme="minorHAnsi" w:hAnsiTheme="minorHAnsi" w:cs="Arial"/>
        </w:rPr>
        <w:t>O</w:t>
      </w:r>
      <w:r w:rsidR="009C4918" w:rsidRPr="00411BC2">
        <w:rPr>
          <w:rFonts w:asciiTheme="minorHAnsi" w:hAnsiTheme="minorHAnsi" w:cs="Arial"/>
          <w:vertAlign w:val="subscript"/>
          <w:lang w:val="el-GR"/>
        </w:rPr>
        <w:t>3</w:t>
      </w:r>
      <w:r w:rsidR="009C4918" w:rsidRPr="00411BC2">
        <w:rPr>
          <w:rFonts w:asciiTheme="minorHAnsi" w:hAnsiTheme="minorHAnsi" w:cs="Arial"/>
          <w:lang w:val="el-GR"/>
        </w:rPr>
        <w:t xml:space="preserve">, όπως συνηθίζεται στους καταλυτικούς μετατροπής του εμπορίου (Σχήμα β). </w:t>
      </w:r>
    </w:p>
    <w:p w:rsidR="00FF5EBA" w:rsidRPr="00411BC2" w:rsidRDefault="00FF5EBA" w:rsidP="00FF5EBA">
      <w:pPr>
        <w:pStyle w:val="a5"/>
        <w:tabs>
          <w:tab w:val="left" w:pos="567"/>
        </w:tabs>
        <w:spacing w:line="360" w:lineRule="auto"/>
        <w:jc w:val="both"/>
        <w:rPr>
          <w:rFonts w:asciiTheme="minorHAnsi" w:hAnsiTheme="minorHAnsi" w:cs="Arial"/>
          <w:lang w:val="el-GR"/>
        </w:rPr>
      </w:pPr>
    </w:p>
    <w:p w:rsidR="009C4918" w:rsidRPr="004D7BEA" w:rsidRDefault="009C4918" w:rsidP="009C4918">
      <w:pPr>
        <w:tabs>
          <w:tab w:val="left" w:pos="851"/>
        </w:tabs>
        <w:spacing w:line="360" w:lineRule="auto"/>
        <w:rPr>
          <w:rFonts w:asciiTheme="minorHAnsi" w:hAnsiTheme="minorHAnsi" w:cs="Arial"/>
        </w:rPr>
      </w:pPr>
      <w:r w:rsidRPr="004D7BEA">
        <w:rPr>
          <w:rFonts w:asciiTheme="minorHAnsi" w:hAnsiTheme="minorHAnsi" w:cs="Arial"/>
          <w:lang w:val="el-GR"/>
        </w:rPr>
        <w:lastRenderedPageBreak/>
        <w:tab/>
      </w:r>
      <w:r w:rsidRPr="004D7BEA">
        <w:rPr>
          <w:rFonts w:asciiTheme="minorHAnsi" w:hAnsiTheme="minorHAnsi" w:cs="Arial"/>
        </w:rPr>
        <w:t>(α)</w:t>
      </w:r>
    </w:p>
    <w:tbl>
      <w:tblPr>
        <w:tblW w:w="0" w:type="auto"/>
        <w:tblInd w:w="1384" w:type="dxa"/>
        <w:tblBorders>
          <w:top w:val="single" w:sz="4" w:space="0" w:color="auto"/>
          <w:bottom w:val="single" w:sz="4" w:space="0" w:color="auto"/>
          <w:insideH w:val="single" w:sz="12" w:space="0" w:color="auto"/>
          <w:insideV w:val="single" w:sz="4" w:space="0" w:color="auto"/>
        </w:tblBorders>
        <w:tblLayout w:type="fixed"/>
        <w:tblLook w:val="0000"/>
      </w:tblPr>
      <w:tblGrid>
        <w:gridCol w:w="5670"/>
      </w:tblGrid>
      <w:tr w:rsidR="009C4918" w:rsidRPr="004D7BEA" w:rsidTr="003B5DFA">
        <w:trPr>
          <w:trHeight w:val="151"/>
        </w:trPr>
        <w:tc>
          <w:tcPr>
            <w:tcW w:w="5670" w:type="dxa"/>
            <w:tcBorders>
              <w:top w:val="single" w:sz="4" w:space="0" w:color="auto"/>
              <w:bottom w:val="dashed" w:sz="12" w:space="0" w:color="auto"/>
            </w:tcBorders>
            <w:shd w:val="pct5" w:color="auto" w:fill="auto"/>
          </w:tcPr>
          <w:p w:rsidR="009C4918" w:rsidRPr="004D7BEA" w:rsidRDefault="009C4918" w:rsidP="003B5DFA">
            <w:pPr>
              <w:spacing w:line="360" w:lineRule="auto"/>
              <w:jc w:val="center"/>
              <w:rPr>
                <w:rFonts w:asciiTheme="minorHAnsi" w:hAnsiTheme="minorHAnsi" w:cs="Arial"/>
                <w:b/>
              </w:rPr>
            </w:pPr>
            <w:r w:rsidRPr="004D7BEA">
              <w:rPr>
                <w:rFonts w:asciiTheme="minorHAnsi" w:hAnsiTheme="minorHAnsi" w:cs="Arial"/>
                <w:b/>
              </w:rPr>
              <w:t>Pt/γ-Al</w:t>
            </w:r>
            <w:r w:rsidRPr="004D7BEA">
              <w:rPr>
                <w:rFonts w:asciiTheme="minorHAnsi" w:hAnsiTheme="minorHAnsi" w:cs="Arial"/>
                <w:b/>
                <w:vertAlign w:val="subscript"/>
              </w:rPr>
              <w:t>2</w:t>
            </w:r>
            <w:r w:rsidRPr="004D7BEA">
              <w:rPr>
                <w:rFonts w:asciiTheme="minorHAnsi" w:hAnsiTheme="minorHAnsi" w:cs="Arial"/>
                <w:b/>
              </w:rPr>
              <w:t>O</w:t>
            </w:r>
            <w:r w:rsidRPr="004D7BEA">
              <w:rPr>
                <w:rFonts w:asciiTheme="minorHAnsi" w:hAnsiTheme="minorHAnsi" w:cs="Arial"/>
                <w:b/>
                <w:vertAlign w:val="subscript"/>
              </w:rPr>
              <w:t>3</w:t>
            </w:r>
          </w:p>
        </w:tc>
      </w:tr>
      <w:tr w:rsidR="009C4918" w:rsidRPr="004D7BEA" w:rsidTr="003B5DFA">
        <w:tc>
          <w:tcPr>
            <w:tcW w:w="5670" w:type="dxa"/>
            <w:tcBorders>
              <w:top w:val="dashed" w:sz="12" w:space="0" w:color="auto"/>
              <w:bottom w:val="dashed" w:sz="12" w:space="0" w:color="auto"/>
            </w:tcBorders>
            <w:shd w:val="pct20" w:color="auto" w:fill="auto"/>
          </w:tcPr>
          <w:p w:rsidR="009C4918" w:rsidRPr="004D7BEA" w:rsidRDefault="009C4918" w:rsidP="003B5DFA">
            <w:pPr>
              <w:spacing w:line="360" w:lineRule="auto"/>
              <w:jc w:val="center"/>
              <w:rPr>
                <w:rFonts w:asciiTheme="minorHAnsi" w:hAnsiTheme="minorHAnsi" w:cs="Arial"/>
                <w:b/>
              </w:rPr>
            </w:pPr>
            <w:proofErr w:type="spellStart"/>
            <w:r w:rsidRPr="004D7BEA">
              <w:rPr>
                <w:rFonts w:asciiTheme="minorHAnsi" w:hAnsiTheme="minorHAnsi" w:cs="Arial"/>
                <w:b/>
              </w:rPr>
              <w:t>Rh</w:t>
            </w:r>
            <w:proofErr w:type="spellEnd"/>
            <w:r w:rsidRPr="004D7BEA">
              <w:rPr>
                <w:rFonts w:asciiTheme="minorHAnsi" w:hAnsiTheme="minorHAnsi" w:cs="Arial"/>
                <w:b/>
              </w:rPr>
              <w:t>/TiO</w:t>
            </w:r>
            <w:r w:rsidRPr="004D7BEA">
              <w:rPr>
                <w:rFonts w:asciiTheme="minorHAnsi" w:hAnsiTheme="minorHAnsi" w:cs="Arial"/>
                <w:b/>
                <w:vertAlign w:val="subscript"/>
              </w:rPr>
              <w:t>2</w:t>
            </w:r>
            <w:r w:rsidRPr="004D7BEA">
              <w:rPr>
                <w:rFonts w:asciiTheme="minorHAnsi" w:hAnsiTheme="minorHAnsi" w:cs="Arial"/>
                <w:b/>
              </w:rPr>
              <w:t>(4%WO</w:t>
            </w:r>
            <w:r w:rsidRPr="004D7BEA">
              <w:rPr>
                <w:rFonts w:asciiTheme="minorHAnsi" w:hAnsiTheme="minorHAnsi" w:cs="Arial"/>
                <w:b/>
                <w:vertAlign w:val="subscript"/>
              </w:rPr>
              <w:t>3</w:t>
            </w:r>
            <w:r w:rsidRPr="004D7BEA">
              <w:rPr>
                <w:rFonts w:asciiTheme="minorHAnsi" w:hAnsiTheme="minorHAnsi" w:cs="Arial"/>
                <w:b/>
              </w:rPr>
              <w:t>)</w:t>
            </w:r>
          </w:p>
        </w:tc>
      </w:tr>
      <w:tr w:rsidR="009C4918" w:rsidRPr="004D7BEA" w:rsidTr="003B5DFA">
        <w:tc>
          <w:tcPr>
            <w:tcW w:w="5670" w:type="dxa"/>
            <w:tcBorders>
              <w:top w:val="dashed" w:sz="12" w:space="0" w:color="auto"/>
              <w:bottom w:val="single" w:sz="12" w:space="0" w:color="auto"/>
            </w:tcBorders>
            <w:shd w:val="pct30" w:color="auto" w:fill="auto"/>
          </w:tcPr>
          <w:p w:rsidR="009C4918" w:rsidRPr="004D7BEA" w:rsidRDefault="00FF5EBA" w:rsidP="003B5DFA">
            <w:pPr>
              <w:spacing w:line="360" w:lineRule="auto"/>
              <w:jc w:val="center"/>
              <w:rPr>
                <w:rFonts w:asciiTheme="minorHAnsi" w:hAnsiTheme="minorHAnsi" w:cs="Arial"/>
                <w:b/>
              </w:rPr>
            </w:pPr>
            <w:r>
              <w:rPr>
                <w:rFonts w:asciiTheme="minorHAnsi" w:hAnsiTheme="minorHAnsi" w:cs="Arial"/>
                <w:b/>
              </w:rPr>
              <w:t>Pd/</w:t>
            </w:r>
            <w:r w:rsidR="009C4918" w:rsidRPr="004D7BEA">
              <w:rPr>
                <w:rFonts w:asciiTheme="minorHAnsi" w:hAnsiTheme="minorHAnsi" w:cs="Arial"/>
                <w:b/>
              </w:rPr>
              <w:t>ZrO</w:t>
            </w:r>
            <w:r w:rsidR="009C4918" w:rsidRPr="004D7BEA">
              <w:rPr>
                <w:rFonts w:asciiTheme="minorHAnsi" w:hAnsiTheme="minorHAnsi" w:cs="Arial"/>
                <w:b/>
                <w:vertAlign w:val="subscript"/>
              </w:rPr>
              <w:t>2</w:t>
            </w:r>
            <w:r w:rsidR="009C4918" w:rsidRPr="004D7BEA">
              <w:rPr>
                <w:rFonts w:asciiTheme="minorHAnsi" w:hAnsiTheme="minorHAnsi" w:cs="Arial"/>
                <w:b/>
              </w:rPr>
              <w:t>(8%Y</w:t>
            </w:r>
            <w:r w:rsidR="009C4918" w:rsidRPr="004D7BEA">
              <w:rPr>
                <w:rFonts w:asciiTheme="minorHAnsi" w:hAnsiTheme="minorHAnsi" w:cs="Arial"/>
                <w:b/>
                <w:vertAlign w:val="subscript"/>
              </w:rPr>
              <w:t>2</w:t>
            </w:r>
            <w:r w:rsidR="009C4918" w:rsidRPr="004D7BEA">
              <w:rPr>
                <w:rFonts w:asciiTheme="minorHAnsi" w:hAnsiTheme="minorHAnsi" w:cs="Arial"/>
                <w:b/>
              </w:rPr>
              <w:t>O</w:t>
            </w:r>
            <w:r w:rsidR="009C4918" w:rsidRPr="004D7BEA">
              <w:rPr>
                <w:rFonts w:asciiTheme="minorHAnsi" w:hAnsiTheme="minorHAnsi" w:cs="Arial"/>
                <w:b/>
                <w:vertAlign w:val="subscript"/>
              </w:rPr>
              <w:t>3</w:t>
            </w:r>
            <w:r w:rsidR="009C4918" w:rsidRPr="004D7BEA">
              <w:rPr>
                <w:rFonts w:asciiTheme="minorHAnsi" w:hAnsiTheme="minorHAnsi" w:cs="Arial"/>
                <w:b/>
              </w:rPr>
              <w:t>)</w:t>
            </w:r>
          </w:p>
        </w:tc>
      </w:tr>
      <w:tr w:rsidR="009C4918" w:rsidRPr="004D7BEA" w:rsidTr="003B5DFA">
        <w:tc>
          <w:tcPr>
            <w:tcW w:w="5670" w:type="dxa"/>
            <w:tcBorders>
              <w:top w:val="nil"/>
              <w:bottom w:val="single" w:sz="4" w:space="0" w:color="auto"/>
            </w:tcBorders>
            <w:shd w:val="diagStripe" w:color="C0C0C0" w:fill="auto"/>
          </w:tcPr>
          <w:p w:rsidR="009C4918" w:rsidRPr="004D7BEA" w:rsidRDefault="009C4918" w:rsidP="003B5DFA">
            <w:pPr>
              <w:spacing w:line="360" w:lineRule="auto"/>
              <w:jc w:val="center"/>
              <w:rPr>
                <w:rFonts w:asciiTheme="minorHAnsi" w:hAnsiTheme="minorHAnsi" w:cs="Arial"/>
                <w:b/>
              </w:rPr>
            </w:pPr>
            <w:proofErr w:type="spellStart"/>
            <w:r w:rsidRPr="004D7BEA">
              <w:rPr>
                <w:rFonts w:asciiTheme="minorHAnsi" w:hAnsiTheme="minorHAnsi" w:cs="Arial"/>
                <w:b/>
              </w:rPr>
              <w:t>Μονολιθικό</w:t>
            </w:r>
            <w:proofErr w:type="spellEnd"/>
            <w:r w:rsidRPr="004D7BEA">
              <w:rPr>
                <w:rFonts w:asciiTheme="minorHAnsi" w:hAnsiTheme="minorHAnsi" w:cs="Arial"/>
                <w:b/>
              </w:rPr>
              <w:t xml:space="preserve"> </w:t>
            </w:r>
            <w:proofErr w:type="spellStart"/>
            <w:r w:rsidRPr="004D7BEA">
              <w:rPr>
                <w:rFonts w:asciiTheme="minorHAnsi" w:hAnsiTheme="minorHAnsi" w:cs="Arial"/>
                <w:b/>
              </w:rPr>
              <w:t>Υπόστρωμα</w:t>
            </w:r>
            <w:proofErr w:type="spellEnd"/>
          </w:p>
        </w:tc>
      </w:tr>
    </w:tbl>
    <w:p w:rsidR="009C4918" w:rsidRPr="004D7BEA" w:rsidRDefault="009C4918" w:rsidP="009C4918">
      <w:pPr>
        <w:tabs>
          <w:tab w:val="left" w:pos="851"/>
        </w:tabs>
        <w:spacing w:line="360" w:lineRule="auto"/>
        <w:rPr>
          <w:rFonts w:asciiTheme="minorHAnsi" w:hAnsiTheme="minorHAnsi" w:cs="Arial"/>
          <w:lang w:val="el-GR"/>
        </w:rPr>
      </w:pPr>
    </w:p>
    <w:p w:rsidR="009C4918" w:rsidRPr="004D7BEA" w:rsidRDefault="009C4918" w:rsidP="009C4918">
      <w:pPr>
        <w:tabs>
          <w:tab w:val="left" w:pos="851"/>
        </w:tabs>
        <w:spacing w:line="360" w:lineRule="auto"/>
        <w:rPr>
          <w:rFonts w:asciiTheme="minorHAnsi" w:hAnsiTheme="minorHAnsi" w:cs="Arial"/>
        </w:rPr>
      </w:pPr>
      <w:r w:rsidRPr="004D7BEA">
        <w:rPr>
          <w:rFonts w:asciiTheme="minorHAnsi" w:hAnsiTheme="minorHAnsi" w:cs="Arial"/>
        </w:rPr>
        <w:tab/>
        <w:t>(β)</w:t>
      </w:r>
    </w:p>
    <w:tbl>
      <w:tblPr>
        <w:tblW w:w="0" w:type="auto"/>
        <w:tblInd w:w="1384" w:type="dxa"/>
        <w:tblBorders>
          <w:top w:val="single" w:sz="4" w:space="0" w:color="auto"/>
          <w:bottom w:val="single" w:sz="4" w:space="0" w:color="auto"/>
          <w:insideH w:val="single" w:sz="12" w:space="0" w:color="auto"/>
          <w:insideV w:val="single" w:sz="4" w:space="0" w:color="auto"/>
        </w:tblBorders>
        <w:tblLayout w:type="fixed"/>
        <w:tblLook w:val="0000"/>
      </w:tblPr>
      <w:tblGrid>
        <w:gridCol w:w="5670"/>
      </w:tblGrid>
      <w:tr w:rsidR="009C4918" w:rsidRPr="004D7BEA" w:rsidTr="003B5DFA">
        <w:tc>
          <w:tcPr>
            <w:tcW w:w="5670" w:type="dxa"/>
            <w:tcBorders>
              <w:bottom w:val="nil"/>
            </w:tcBorders>
            <w:shd w:val="pct15" w:color="auto" w:fill="auto"/>
          </w:tcPr>
          <w:p w:rsidR="009C4918" w:rsidRPr="004D7BEA" w:rsidRDefault="009C4918" w:rsidP="003B5DFA">
            <w:pPr>
              <w:spacing w:line="360" w:lineRule="auto"/>
              <w:jc w:val="center"/>
              <w:rPr>
                <w:rFonts w:asciiTheme="minorHAnsi" w:hAnsiTheme="minorHAnsi" w:cs="Arial"/>
                <w:b/>
                <w:lang w:val="en-GB"/>
              </w:rPr>
            </w:pPr>
          </w:p>
          <w:p w:rsidR="009C4918" w:rsidRPr="004D7BEA" w:rsidRDefault="009C4918" w:rsidP="003B5DFA">
            <w:pPr>
              <w:spacing w:line="360" w:lineRule="auto"/>
              <w:jc w:val="center"/>
              <w:rPr>
                <w:rFonts w:asciiTheme="minorHAnsi" w:hAnsiTheme="minorHAnsi" w:cs="Arial"/>
                <w:b/>
              </w:rPr>
            </w:pPr>
            <w:r w:rsidRPr="004D7BEA">
              <w:rPr>
                <w:rFonts w:asciiTheme="minorHAnsi" w:hAnsiTheme="minorHAnsi" w:cs="Arial"/>
                <w:b/>
                <w:lang w:val="en-GB"/>
              </w:rPr>
              <w:t xml:space="preserve">(Pt, </w:t>
            </w:r>
            <w:proofErr w:type="spellStart"/>
            <w:r w:rsidRPr="004D7BEA">
              <w:rPr>
                <w:rFonts w:asciiTheme="minorHAnsi" w:hAnsiTheme="minorHAnsi" w:cs="Arial"/>
                <w:b/>
                <w:lang w:val="en-GB"/>
              </w:rPr>
              <w:t>Rh</w:t>
            </w:r>
            <w:proofErr w:type="spellEnd"/>
            <w:r w:rsidRPr="004D7BEA">
              <w:rPr>
                <w:rFonts w:asciiTheme="minorHAnsi" w:hAnsiTheme="minorHAnsi" w:cs="Arial"/>
                <w:b/>
                <w:lang w:val="en-GB"/>
              </w:rPr>
              <w:t>, Pd)/[</w:t>
            </w:r>
            <w:r w:rsidRPr="004D7BEA">
              <w:rPr>
                <w:rFonts w:asciiTheme="minorHAnsi" w:hAnsiTheme="minorHAnsi" w:cs="Arial"/>
                <w:b/>
              </w:rPr>
              <w:t>γ</w:t>
            </w:r>
            <w:r w:rsidRPr="004D7BEA">
              <w:rPr>
                <w:rFonts w:asciiTheme="minorHAnsi" w:hAnsiTheme="minorHAnsi" w:cs="Arial"/>
                <w:b/>
                <w:lang w:val="en-GB"/>
              </w:rPr>
              <w:t>-</w:t>
            </w:r>
            <w:r w:rsidRPr="004D7BEA">
              <w:rPr>
                <w:rFonts w:asciiTheme="minorHAnsi" w:hAnsiTheme="minorHAnsi" w:cs="Arial"/>
                <w:b/>
              </w:rPr>
              <w:t>Al</w:t>
            </w:r>
            <w:r w:rsidRPr="004D7BEA">
              <w:rPr>
                <w:rFonts w:asciiTheme="minorHAnsi" w:hAnsiTheme="minorHAnsi" w:cs="Arial"/>
                <w:b/>
                <w:vertAlign w:val="subscript"/>
              </w:rPr>
              <w:t>2</w:t>
            </w:r>
            <w:r w:rsidRPr="004D7BEA">
              <w:rPr>
                <w:rFonts w:asciiTheme="minorHAnsi" w:hAnsiTheme="minorHAnsi" w:cs="Arial"/>
                <w:b/>
              </w:rPr>
              <w:t>O</w:t>
            </w:r>
            <w:r w:rsidRPr="004D7BEA">
              <w:rPr>
                <w:rFonts w:asciiTheme="minorHAnsi" w:hAnsiTheme="minorHAnsi" w:cs="Arial"/>
                <w:b/>
                <w:vertAlign w:val="subscript"/>
              </w:rPr>
              <w:t xml:space="preserve">3 </w:t>
            </w:r>
            <w:r w:rsidRPr="004D7BEA">
              <w:rPr>
                <w:rFonts w:asciiTheme="minorHAnsi" w:hAnsiTheme="minorHAnsi" w:cs="Arial"/>
                <w:b/>
              </w:rPr>
              <w:t>(CeO</w:t>
            </w:r>
            <w:r w:rsidRPr="004D7BEA">
              <w:rPr>
                <w:rFonts w:asciiTheme="minorHAnsi" w:hAnsiTheme="minorHAnsi" w:cs="Arial"/>
                <w:b/>
                <w:vertAlign w:val="subscript"/>
              </w:rPr>
              <w:t>2</w:t>
            </w:r>
            <w:r w:rsidRPr="004D7BEA">
              <w:rPr>
                <w:rFonts w:asciiTheme="minorHAnsi" w:hAnsiTheme="minorHAnsi" w:cs="Arial"/>
                <w:b/>
              </w:rPr>
              <w:t>, La</w:t>
            </w:r>
            <w:r w:rsidRPr="004D7BEA">
              <w:rPr>
                <w:rFonts w:asciiTheme="minorHAnsi" w:hAnsiTheme="minorHAnsi" w:cs="Arial"/>
                <w:b/>
                <w:vertAlign w:val="subscript"/>
              </w:rPr>
              <w:t>2</w:t>
            </w:r>
            <w:r w:rsidRPr="004D7BEA">
              <w:rPr>
                <w:rFonts w:asciiTheme="minorHAnsi" w:hAnsiTheme="minorHAnsi" w:cs="Arial"/>
                <w:b/>
              </w:rPr>
              <w:t>O</w:t>
            </w:r>
            <w:r w:rsidRPr="004D7BEA">
              <w:rPr>
                <w:rFonts w:asciiTheme="minorHAnsi" w:hAnsiTheme="minorHAnsi" w:cs="Arial"/>
                <w:b/>
                <w:vertAlign w:val="subscript"/>
              </w:rPr>
              <w:t>3</w:t>
            </w:r>
            <w:r w:rsidRPr="004D7BEA">
              <w:rPr>
                <w:rFonts w:asciiTheme="minorHAnsi" w:hAnsiTheme="minorHAnsi" w:cs="Arial"/>
                <w:b/>
              </w:rPr>
              <w:t>)]</w:t>
            </w:r>
          </w:p>
          <w:p w:rsidR="009C4918" w:rsidRPr="004D7BEA" w:rsidRDefault="009C4918" w:rsidP="003B5DFA">
            <w:pPr>
              <w:spacing w:line="360" w:lineRule="auto"/>
              <w:jc w:val="center"/>
              <w:rPr>
                <w:rFonts w:asciiTheme="minorHAnsi" w:hAnsiTheme="minorHAnsi" w:cs="Arial"/>
                <w:b/>
                <w:lang w:val="en-GB"/>
              </w:rPr>
            </w:pPr>
          </w:p>
        </w:tc>
      </w:tr>
      <w:tr w:rsidR="009C4918" w:rsidRPr="004D7BEA" w:rsidTr="003B5DFA">
        <w:tc>
          <w:tcPr>
            <w:tcW w:w="5670" w:type="dxa"/>
            <w:tcBorders>
              <w:top w:val="single" w:sz="12" w:space="0" w:color="auto"/>
              <w:bottom w:val="single" w:sz="4" w:space="0" w:color="auto"/>
            </w:tcBorders>
            <w:shd w:val="diagStripe" w:color="C0C0C0" w:fill="auto"/>
          </w:tcPr>
          <w:p w:rsidR="009C4918" w:rsidRPr="004D7BEA" w:rsidRDefault="009C4918" w:rsidP="003B5DFA">
            <w:pPr>
              <w:spacing w:line="360" w:lineRule="auto"/>
              <w:jc w:val="center"/>
              <w:rPr>
                <w:rFonts w:asciiTheme="minorHAnsi" w:hAnsiTheme="minorHAnsi" w:cs="Arial"/>
                <w:b/>
              </w:rPr>
            </w:pPr>
            <w:proofErr w:type="spellStart"/>
            <w:r w:rsidRPr="004D7BEA">
              <w:rPr>
                <w:rFonts w:asciiTheme="minorHAnsi" w:hAnsiTheme="minorHAnsi" w:cs="Arial"/>
                <w:b/>
              </w:rPr>
              <w:t>Μονολιθικό</w:t>
            </w:r>
            <w:proofErr w:type="spellEnd"/>
            <w:r w:rsidRPr="004D7BEA">
              <w:rPr>
                <w:rFonts w:asciiTheme="minorHAnsi" w:hAnsiTheme="minorHAnsi" w:cs="Arial"/>
                <w:b/>
              </w:rPr>
              <w:t xml:space="preserve"> </w:t>
            </w:r>
            <w:proofErr w:type="spellStart"/>
            <w:r w:rsidRPr="004D7BEA">
              <w:rPr>
                <w:rFonts w:asciiTheme="minorHAnsi" w:hAnsiTheme="minorHAnsi" w:cs="Arial"/>
                <w:b/>
              </w:rPr>
              <w:t>Υπόστρωμα</w:t>
            </w:r>
            <w:proofErr w:type="spellEnd"/>
          </w:p>
        </w:tc>
      </w:tr>
    </w:tbl>
    <w:p w:rsidR="009C4918" w:rsidRPr="004D7BEA" w:rsidRDefault="009C4918" w:rsidP="009C4918">
      <w:pPr>
        <w:spacing w:line="360" w:lineRule="auto"/>
        <w:rPr>
          <w:rFonts w:asciiTheme="minorHAnsi" w:hAnsiTheme="minorHAnsi" w:cs="Arial"/>
          <w:lang w:val="el-GR"/>
        </w:rPr>
      </w:pPr>
      <w:r w:rsidRPr="004D7BEA">
        <w:rPr>
          <w:rFonts w:asciiTheme="minorHAnsi" w:hAnsiTheme="minorHAnsi" w:cs="Arial"/>
        </w:rPr>
        <w:t xml:space="preserve">     </w:t>
      </w:r>
    </w:p>
    <w:p w:rsidR="009C4918" w:rsidRPr="004D7BEA" w:rsidRDefault="00FF5EBA" w:rsidP="009C4918">
      <w:pPr>
        <w:tabs>
          <w:tab w:val="left" w:pos="993"/>
        </w:tabs>
        <w:spacing w:line="360" w:lineRule="auto"/>
        <w:ind w:left="993" w:hanging="993"/>
        <w:jc w:val="both"/>
        <w:rPr>
          <w:rFonts w:asciiTheme="minorHAnsi" w:hAnsiTheme="minorHAnsi" w:cs="Arial"/>
          <w:lang w:val="el-GR"/>
        </w:rPr>
      </w:pPr>
      <w:r>
        <w:rPr>
          <w:rFonts w:asciiTheme="minorHAnsi" w:hAnsiTheme="minorHAnsi" w:cs="Arial"/>
          <w:b/>
          <w:lang w:val="el-GR"/>
        </w:rPr>
        <w:t>Σχήμα</w:t>
      </w:r>
      <w:r w:rsidR="009C4918" w:rsidRPr="004D7BEA">
        <w:rPr>
          <w:rFonts w:asciiTheme="minorHAnsi" w:hAnsiTheme="minorHAnsi" w:cs="Arial"/>
          <w:b/>
          <w:lang w:val="el-GR"/>
        </w:rPr>
        <w:t>:</w:t>
      </w:r>
      <w:r w:rsidR="009C4918" w:rsidRPr="004D7BEA">
        <w:rPr>
          <w:rFonts w:asciiTheme="minorHAnsi" w:hAnsiTheme="minorHAnsi" w:cs="Arial"/>
          <w:lang w:val="el-GR"/>
        </w:rPr>
        <w:t xml:space="preserve"> (α): Ο Προηγμένης Τεχνολογίας Κατα</w:t>
      </w:r>
      <w:r>
        <w:rPr>
          <w:rFonts w:asciiTheme="minorHAnsi" w:hAnsiTheme="minorHAnsi" w:cs="Arial"/>
          <w:lang w:val="el-GR"/>
        </w:rPr>
        <w:t>λυτικός Μετατροπέας Αυτοκινήτων</w:t>
      </w:r>
      <w:r w:rsidR="009C4918" w:rsidRPr="004D7BEA">
        <w:rPr>
          <w:rFonts w:asciiTheme="minorHAnsi" w:hAnsiTheme="minorHAnsi" w:cs="Arial"/>
          <w:lang w:val="el-GR"/>
        </w:rPr>
        <w:t xml:space="preserve">[15]. </w:t>
      </w:r>
    </w:p>
    <w:p w:rsidR="009C4918" w:rsidRPr="004D7BEA" w:rsidRDefault="00FF5EBA" w:rsidP="009C4918">
      <w:pPr>
        <w:tabs>
          <w:tab w:val="left" w:pos="1080"/>
        </w:tabs>
        <w:spacing w:line="360" w:lineRule="auto"/>
        <w:ind w:left="993" w:hanging="993"/>
        <w:jc w:val="both"/>
        <w:rPr>
          <w:rFonts w:asciiTheme="minorHAnsi" w:hAnsiTheme="minorHAnsi" w:cs="Arial"/>
          <w:lang w:val="el-GR"/>
        </w:rPr>
      </w:pPr>
      <w:r>
        <w:rPr>
          <w:rFonts w:asciiTheme="minorHAnsi" w:hAnsiTheme="minorHAnsi" w:cs="Arial"/>
          <w:b/>
          <w:lang w:val="el-GR"/>
        </w:rPr>
        <w:t xml:space="preserve">              </w:t>
      </w:r>
      <w:r w:rsidR="009C4918" w:rsidRPr="004D7BEA">
        <w:rPr>
          <w:rFonts w:asciiTheme="minorHAnsi" w:hAnsiTheme="minorHAnsi" w:cs="Arial"/>
          <w:lang w:val="el-GR"/>
        </w:rPr>
        <w:t>(β): Ο εμπορικός καταλυτικός μετατροπέας αυτοκινήτων [17,18].</w:t>
      </w:r>
    </w:p>
    <w:p w:rsidR="00FF5EBA" w:rsidRDefault="00FF5EBA" w:rsidP="00FF5EBA">
      <w:pPr>
        <w:tabs>
          <w:tab w:val="left" w:pos="567"/>
        </w:tabs>
        <w:spacing w:line="360" w:lineRule="auto"/>
        <w:jc w:val="both"/>
        <w:rPr>
          <w:rFonts w:asciiTheme="minorHAnsi" w:hAnsiTheme="minorHAnsi" w:cs="Arial"/>
          <w:lang w:val="el-GR"/>
        </w:rPr>
      </w:pPr>
    </w:p>
    <w:p w:rsidR="00FF5EBA" w:rsidRPr="00FF5EBA" w:rsidRDefault="00FF5EBA" w:rsidP="00FF5EBA">
      <w:pPr>
        <w:pStyle w:val="a5"/>
        <w:numPr>
          <w:ilvl w:val="0"/>
          <w:numId w:val="20"/>
        </w:numPr>
        <w:tabs>
          <w:tab w:val="left" w:pos="567"/>
        </w:tabs>
        <w:spacing w:line="360" w:lineRule="auto"/>
        <w:jc w:val="both"/>
        <w:rPr>
          <w:rFonts w:asciiTheme="minorHAnsi" w:hAnsiTheme="minorHAnsi" w:cs="Arial"/>
          <w:lang w:val="el-GR"/>
        </w:rPr>
      </w:pPr>
      <w:r w:rsidRPr="00FF5EBA">
        <w:rPr>
          <w:rFonts w:asciiTheme="minorHAnsi" w:hAnsiTheme="minorHAnsi" w:cs="Arial"/>
          <w:lang w:val="el-GR"/>
        </w:rPr>
        <w:t>Οι φορείς αυτοί βρέθηκαν να είναι οι καλύτεροι από μια ομάδα έξι επιλογών που συχνά χρησιμοποιούνται ως φορείς στην κατάλυση (δηλ., γ-Α</w:t>
      </w:r>
      <w:r w:rsidRPr="00FF5EBA">
        <w:rPr>
          <w:rFonts w:asciiTheme="minorHAnsi" w:hAnsiTheme="minorHAnsi" w:cs="Arial"/>
        </w:rPr>
        <w:t>l</w:t>
      </w:r>
      <w:r w:rsidRPr="00FF5EBA">
        <w:rPr>
          <w:rFonts w:asciiTheme="minorHAnsi" w:hAnsiTheme="minorHAnsi" w:cs="Arial"/>
          <w:vertAlign w:val="subscript"/>
          <w:lang w:val="el-GR"/>
        </w:rPr>
        <w:t>2</w:t>
      </w:r>
      <w:r w:rsidRPr="00FF5EBA">
        <w:rPr>
          <w:rFonts w:asciiTheme="minorHAnsi" w:hAnsiTheme="minorHAnsi" w:cs="Arial"/>
        </w:rPr>
        <w:t>O</w:t>
      </w:r>
      <w:r w:rsidRPr="00FF5EBA">
        <w:rPr>
          <w:rFonts w:asciiTheme="minorHAnsi" w:hAnsiTheme="minorHAnsi" w:cs="Arial"/>
          <w:vertAlign w:val="subscript"/>
          <w:lang w:val="el-GR"/>
        </w:rPr>
        <w:t>3</w:t>
      </w:r>
      <w:r w:rsidRPr="00FF5EBA">
        <w:rPr>
          <w:rFonts w:asciiTheme="minorHAnsi" w:hAnsiTheme="minorHAnsi" w:cs="Arial"/>
          <w:lang w:val="el-GR"/>
        </w:rPr>
        <w:t xml:space="preserve">, </w:t>
      </w:r>
      <w:proofErr w:type="spellStart"/>
      <w:r w:rsidRPr="00FF5EBA">
        <w:rPr>
          <w:rFonts w:asciiTheme="minorHAnsi" w:hAnsiTheme="minorHAnsi" w:cs="Arial"/>
        </w:rPr>
        <w:t>SiO</w:t>
      </w:r>
      <w:proofErr w:type="spellEnd"/>
      <w:r w:rsidRPr="00FF5EBA">
        <w:rPr>
          <w:rFonts w:asciiTheme="minorHAnsi" w:hAnsiTheme="minorHAnsi" w:cs="Arial"/>
          <w:vertAlign w:val="subscript"/>
          <w:lang w:val="el-GR"/>
        </w:rPr>
        <w:t>2</w:t>
      </w:r>
      <w:r w:rsidRPr="00FF5EBA">
        <w:rPr>
          <w:rFonts w:asciiTheme="minorHAnsi" w:hAnsiTheme="minorHAnsi" w:cs="Arial"/>
          <w:lang w:val="el-GR"/>
        </w:rPr>
        <w:t xml:space="preserve">, </w:t>
      </w:r>
      <w:proofErr w:type="spellStart"/>
      <w:r w:rsidRPr="00FF5EBA">
        <w:rPr>
          <w:rFonts w:asciiTheme="minorHAnsi" w:hAnsiTheme="minorHAnsi" w:cs="Arial"/>
        </w:rPr>
        <w:t>ZrO</w:t>
      </w:r>
      <w:proofErr w:type="spellEnd"/>
      <w:r w:rsidRPr="00FF5EBA">
        <w:rPr>
          <w:rFonts w:asciiTheme="minorHAnsi" w:hAnsiTheme="minorHAnsi" w:cs="Arial"/>
          <w:vertAlign w:val="subscript"/>
          <w:lang w:val="el-GR"/>
        </w:rPr>
        <w:t>2</w:t>
      </w:r>
      <w:r w:rsidRPr="00FF5EBA">
        <w:rPr>
          <w:rFonts w:asciiTheme="minorHAnsi" w:hAnsiTheme="minorHAnsi" w:cs="Arial"/>
          <w:lang w:val="el-GR"/>
        </w:rPr>
        <w:t xml:space="preserve">, </w:t>
      </w:r>
      <w:r w:rsidRPr="00FF5EBA">
        <w:rPr>
          <w:rFonts w:asciiTheme="minorHAnsi" w:hAnsiTheme="minorHAnsi" w:cs="Arial"/>
        </w:rPr>
        <w:t>doped</w:t>
      </w:r>
      <w:r w:rsidRPr="00FF5EBA">
        <w:rPr>
          <w:rFonts w:asciiTheme="minorHAnsi" w:hAnsiTheme="minorHAnsi" w:cs="Arial"/>
          <w:lang w:val="el-GR"/>
        </w:rPr>
        <w:t>-</w:t>
      </w:r>
      <w:proofErr w:type="spellStart"/>
      <w:r w:rsidRPr="00FF5EBA">
        <w:rPr>
          <w:rFonts w:asciiTheme="minorHAnsi" w:hAnsiTheme="minorHAnsi" w:cs="Arial"/>
        </w:rPr>
        <w:t>ZrO</w:t>
      </w:r>
      <w:proofErr w:type="spellEnd"/>
      <w:r w:rsidRPr="00FF5EBA">
        <w:rPr>
          <w:rFonts w:asciiTheme="minorHAnsi" w:hAnsiTheme="minorHAnsi" w:cs="Arial"/>
          <w:vertAlign w:val="subscript"/>
          <w:lang w:val="el-GR"/>
        </w:rPr>
        <w:t>2</w:t>
      </w:r>
      <w:r w:rsidRPr="00FF5EBA">
        <w:rPr>
          <w:rFonts w:asciiTheme="minorHAnsi" w:hAnsiTheme="minorHAnsi" w:cs="Arial"/>
          <w:lang w:val="el-GR"/>
        </w:rPr>
        <w:t xml:space="preserve">, </w:t>
      </w:r>
      <w:proofErr w:type="spellStart"/>
      <w:r w:rsidRPr="00FF5EBA">
        <w:rPr>
          <w:rFonts w:asciiTheme="minorHAnsi" w:hAnsiTheme="minorHAnsi" w:cs="Arial"/>
        </w:rPr>
        <w:t>TiO</w:t>
      </w:r>
      <w:proofErr w:type="spellEnd"/>
      <w:r w:rsidRPr="00FF5EBA">
        <w:rPr>
          <w:rFonts w:asciiTheme="minorHAnsi" w:hAnsiTheme="minorHAnsi" w:cs="Arial"/>
          <w:vertAlign w:val="subscript"/>
          <w:lang w:val="el-GR"/>
        </w:rPr>
        <w:t>2</w:t>
      </w:r>
      <w:r w:rsidRPr="00FF5EBA">
        <w:rPr>
          <w:rFonts w:asciiTheme="minorHAnsi" w:hAnsiTheme="minorHAnsi" w:cs="Arial"/>
          <w:lang w:val="el-GR"/>
        </w:rPr>
        <w:t xml:space="preserve"> και </w:t>
      </w:r>
      <w:r w:rsidRPr="00FF5EBA">
        <w:rPr>
          <w:rFonts w:asciiTheme="minorHAnsi" w:hAnsiTheme="minorHAnsi" w:cs="Arial"/>
        </w:rPr>
        <w:t>doped</w:t>
      </w:r>
      <w:r w:rsidRPr="00FF5EBA">
        <w:rPr>
          <w:rFonts w:asciiTheme="minorHAnsi" w:hAnsiTheme="minorHAnsi" w:cs="Arial"/>
          <w:lang w:val="el-GR"/>
        </w:rPr>
        <w:t>-</w:t>
      </w:r>
      <w:proofErr w:type="spellStart"/>
      <w:r w:rsidRPr="00FF5EBA">
        <w:rPr>
          <w:rFonts w:asciiTheme="minorHAnsi" w:hAnsiTheme="minorHAnsi" w:cs="Arial"/>
        </w:rPr>
        <w:t>TiO</w:t>
      </w:r>
      <w:proofErr w:type="spellEnd"/>
      <w:r w:rsidRPr="00FF5EBA">
        <w:rPr>
          <w:rFonts w:asciiTheme="minorHAnsi" w:hAnsiTheme="minorHAnsi" w:cs="Arial"/>
          <w:vertAlign w:val="subscript"/>
          <w:lang w:val="el-GR"/>
        </w:rPr>
        <w:t>2</w:t>
      </w:r>
      <w:r w:rsidRPr="00FF5EBA">
        <w:rPr>
          <w:rFonts w:asciiTheme="minorHAnsi" w:hAnsiTheme="minorHAnsi" w:cs="Arial"/>
          <w:lang w:val="el-GR"/>
        </w:rPr>
        <w:t xml:space="preserve">) [12-14]. </w:t>
      </w:r>
    </w:p>
    <w:p w:rsidR="00FF5EBA" w:rsidRPr="00FF5EBA" w:rsidRDefault="00FF5EBA" w:rsidP="00FF5EBA">
      <w:pPr>
        <w:pStyle w:val="a5"/>
        <w:numPr>
          <w:ilvl w:val="0"/>
          <w:numId w:val="20"/>
        </w:numPr>
        <w:tabs>
          <w:tab w:val="left" w:pos="567"/>
        </w:tabs>
        <w:spacing w:line="360" w:lineRule="auto"/>
        <w:jc w:val="both"/>
        <w:rPr>
          <w:rFonts w:asciiTheme="minorHAnsi" w:hAnsiTheme="minorHAnsi" w:cs="Arial"/>
          <w:lang w:val="el-GR"/>
        </w:rPr>
      </w:pPr>
      <w:r w:rsidRPr="00FF5EBA">
        <w:rPr>
          <w:rFonts w:asciiTheme="minorHAnsi" w:hAnsiTheme="minorHAnsi" w:cs="Arial"/>
          <w:lang w:val="el-GR"/>
        </w:rPr>
        <w:t xml:space="preserve">Από την άλλη πλευρά η τοποθέτηση του ενεργού στρώματος </w:t>
      </w:r>
      <w:r w:rsidRPr="00FF5EBA">
        <w:rPr>
          <w:rFonts w:asciiTheme="minorHAnsi" w:hAnsiTheme="minorHAnsi" w:cs="Arial"/>
        </w:rPr>
        <w:t>Pt</w:t>
      </w:r>
      <w:r w:rsidRPr="00FF5EBA">
        <w:rPr>
          <w:rFonts w:asciiTheme="minorHAnsi" w:hAnsiTheme="minorHAnsi" w:cs="Arial"/>
          <w:lang w:val="el-GR"/>
        </w:rPr>
        <w:t>/γ-</w:t>
      </w:r>
      <w:r w:rsidRPr="00FF5EBA">
        <w:rPr>
          <w:rFonts w:asciiTheme="minorHAnsi" w:hAnsiTheme="minorHAnsi" w:cs="Arial"/>
        </w:rPr>
        <w:t>Al</w:t>
      </w:r>
      <w:r w:rsidRPr="00FF5EBA">
        <w:rPr>
          <w:rFonts w:asciiTheme="minorHAnsi" w:hAnsiTheme="minorHAnsi" w:cs="Arial"/>
          <w:vertAlign w:val="subscript"/>
          <w:lang w:val="el-GR"/>
        </w:rPr>
        <w:t>2</w:t>
      </w:r>
      <w:r w:rsidRPr="00FF5EBA">
        <w:rPr>
          <w:rFonts w:asciiTheme="minorHAnsi" w:hAnsiTheme="minorHAnsi" w:cs="Arial"/>
        </w:rPr>
        <w:t>O</w:t>
      </w:r>
      <w:r w:rsidRPr="00FF5EBA">
        <w:rPr>
          <w:rFonts w:asciiTheme="minorHAnsi" w:hAnsiTheme="minorHAnsi" w:cs="Arial"/>
          <w:vertAlign w:val="subscript"/>
          <w:lang w:val="el-GR"/>
        </w:rPr>
        <w:t>3</w:t>
      </w:r>
      <w:r w:rsidRPr="00FF5EBA">
        <w:rPr>
          <w:rFonts w:asciiTheme="minorHAnsi" w:hAnsiTheme="minorHAnsi" w:cs="Arial"/>
          <w:lang w:val="el-GR"/>
        </w:rPr>
        <w:t xml:space="preserve"> στην εξώτατη στοιβάδα (Σχήμα 3α) έχει σαν αποτέλεσμα την προστασία των ευαίσθητων σε δηλητηρίαση μετάλλων </w:t>
      </w:r>
      <w:proofErr w:type="spellStart"/>
      <w:r w:rsidRPr="00FF5EBA">
        <w:rPr>
          <w:rFonts w:asciiTheme="minorHAnsi" w:hAnsiTheme="minorHAnsi" w:cs="Arial"/>
        </w:rPr>
        <w:t>Rh</w:t>
      </w:r>
      <w:proofErr w:type="spellEnd"/>
      <w:r w:rsidRPr="00FF5EBA">
        <w:rPr>
          <w:rFonts w:asciiTheme="minorHAnsi" w:hAnsiTheme="minorHAnsi" w:cs="Arial"/>
          <w:lang w:val="el-GR"/>
        </w:rPr>
        <w:t xml:space="preserve"> και </w:t>
      </w:r>
      <w:r w:rsidRPr="00FF5EBA">
        <w:rPr>
          <w:rFonts w:asciiTheme="minorHAnsi" w:hAnsiTheme="minorHAnsi" w:cs="Arial"/>
        </w:rPr>
        <w:t>Pd</w:t>
      </w:r>
      <w:r w:rsidRPr="00FF5EBA">
        <w:rPr>
          <w:rFonts w:asciiTheme="minorHAnsi" w:hAnsiTheme="minorHAnsi" w:cs="Arial"/>
          <w:lang w:val="el-GR"/>
        </w:rPr>
        <w:t xml:space="preserve"> που αποτελούν τα κατώτερα στρώματα στον </w:t>
      </w:r>
      <w:proofErr w:type="spellStart"/>
      <w:r w:rsidRPr="00FF5EBA">
        <w:rPr>
          <w:rFonts w:asciiTheme="minorHAnsi" w:hAnsiTheme="minorHAnsi" w:cs="Arial"/>
          <w:lang w:val="el-GR"/>
        </w:rPr>
        <w:t>ΠΤ</w:t>
      </w:r>
      <w:proofErr w:type="spellEnd"/>
      <w:r w:rsidRPr="00FF5EBA">
        <w:rPr>
          <w:rFonts w:asciiTheme="minorHAnsi" w:hAnsiTheme="minorHAnsi" w:cs="Arial"/>
          <w:lang w:val="el-GR"/>
        </w:rPr>
        <w:t>-</w:t>
      </w:r>
      <w:proofErr w:type="spellStart"/>
      <w:r w:rsidRPr="00FF5EBA">
        <w:rPr>
          <w:rFonts w:asciiTheme="minorHAnsi" w:hAnsiTheme="minorHAnsi" w:cs="Arial"/>
          <w:lang w:val="el-GR"/>
        </w:rPr>
        <w:t>ΚΜΑ</w:t>
      </w:r>
      <w:proofErr w:type="spellEnd"/>
      <w:r w:rsidRPr="00FF5EBA">
        <w:rPr>
          <w:rFonts w:asciiTheme="minorHAnsi" w:hAnsiTheme="minorHAnsi" w:cs="Arial"/>
          <w:lang w:val="el-GR"/>
        </w:rPr>
        <w:t>. (</w:t>
      </w:r>
      <w:r w:rsidRPr="00FF5EBA">
        <w:rPr>
          <w:rFonts w:asciiTheme="minorHAnsi" w:hAnsiTheme="minorHAnsi" w:cs="Arial"/>
        </w:rPr>
        <w:t>O</w:t>
      </w:r>
      <w:r w:rsidRPr="00FF5EBA">
        <w:rPr>
          <w:rFonts w:asciiTheme="minorHAnsi" w:hAnsiTheme="minorHAnsi" w:cs="Arial"/>
          <w:lang w:val="el-GR"/>
        </w:rPr>
        <w:t xml:space="preserve"> </w:t>
      </w:r>
      <w:r w:rsidRPr="00FF5EBA">
        <w:rPr>
          <w:rFonts w:asciiTheme="minorHAnsi" w:hAnsiTheme="minorHAnsi" w:cs="Arial"/>
        </w:rPr>
        <w:t>Pt</w:t>
      </w:r>
      <w:r w:rsidRPr="00FF5EBA">
        <w:rPr>
          <w:rFonts w:asciiTheme="minorHAnsi" w:hAnsiTheme="minorHAnsi" w:cs="Arial"/>
          <w:lang w:val="el-GR"/>
        </w:rPr>
        <w:t xml:space="preserve"> εμφανίζεται σημαντικά ανθεκτικός στην δηλητηρίαση από τα καυσαέρια των αυτοκινήτων [17,18]). </w:t>
      </w:r>
    </w:p>
    <w:p w:rsidR="009C4918" w:rsidRPr="00FF5EBA" w:rsidRDefault="009C4918" w:rsidP="00FF5EBA">
      <w:pPr>
        <w:pStyle w:val="a5"/>
        <w:numPr>
          <w:ilvl w:val="0"/>
          <w:numId w:val="20"/>
        </w:numPr>
        <w:tabs>
          <w:tab w:val="left" w:pos="567"/>
        </w:tabs>
        <w:spacing w:line="360" w:lineRule="auto"/>
        <w:jc w:val="both"/>
        <w:rPr>
          <w:rFonts w:asciiTheme="minorHAnsi" w:hAnsiTheme="minorHAnsi" w:cs="Arial"/>
          <w:lang w:val="el-GR"/>
        </w:rPr>
      </w:pPr>
      <w:r w:rsidRPr="00FF5EBA">
        <w:rPr>
          <w:rFonts w:asciiTheme="minorHAnsi" w:hAnsiTheme="minorHAnsi" w:cs="Arial"/>
          <w:lang w:val="el-GR"/>
        </w:rPr>
        <w:t xml:space="preserve">Ο καταλυτικός μετατροπέας του εμπορίου υφίσταται με την χρήση του μια σημαντική πτώση </w:t>
      </w:r>
      <w:proofErr w:type="spellStart"/>
      <w:r w:rsidRPr="00FF5EBA">
        <w:rPr>
          <w:rFonts w:asciiTheme="minorHAnsi" w:hAnsiTheme="minorHAnsi" w:cs="Arial"/>
          <w:lang w:val="el-GR"/>
        </w:rPr>
        <w:t>ενεργότητας</w:t>
      </w:r>
      <w:proofErr w:type="spellEnd"/>
      <w:r w:rsidRPr="00FF5EBA">
        <w:rPr>
          <w:rFonts w:asciiTheme="minorHAnsi" w:hAnsiTheme="minorHAnsi" w:cs="Arial"/>
          <w:lang w:val="el-GR"/>
        </w:rPr>
        <w:t xml:space="preserve"> οφειλόμενη σε σύντηξη (</w:t>
      </w:r>
      <w:proofErr w:type="spellStart"/>
      <w:r w:rsidRPr="00FF5EBA">
        <w:rPr>
          <w:rFonts w:asciiTheme="minorHAnsi" w:hAnsiTheme="minorHAnsi" w:cs="Arial"/>
          <w:lang w:val="el-GR"/>
        </w:rPr>
        <w:t>κραματοποίηση</w:t>
      </w:r>
      <w:proofErr w:type="spellEnd"/>
      <w:r w:rsidRPr="00FF5EBA">
        <w:rPr>
          <w:rFonts w:asciiTheme="minorHAnsi" w:hAnsiTheme="minorHAnsi" w:cs="Arial"/>
          <w:lang w:val="el-GR"/>
        </w:rPr>
        <w:t xml:space="preserve">) των ενεργών φάσεων των μετάλλων που βρίσκονται σε επαφή [17-19].  Αντίθετα, ο </w:t>
      </w:r>
      <w:proofErr w:type="spellStart"/>
      <w:r w:rsidRPr="00FF5EBA">
        <w:rPr>
          <w:rFonts w:asciiTheme="minorHAnsi" w:hAnsiTheme="minorHAnsi" w:cs="Arial"/>
          <w:lang w:val="el-GR"/>
        </w:rPr>
        <w:t>ΠΤ</w:t>
      </w:r>
      <w:proofErr w:type="spellEnd"/>
      <w:r w:rsidRPr="00FF5EBA">
        <w:rPr>
          <w:rFonts w:asciiTheme="minorHAnsi" w:hAnsiTheme="minorHAnsi" w:cs="Arial"/>
          <w:lang w:val="el-GR"/>
        </w:rPr>
        <w:t>-</w:t>
      </w:r>
      <w:proofErr w:type="spellStart"/>
      <w:r w:rsidRPr="00FF5EBA">
        <w:rPr>
          <w:rFonts w:asciiTheme="minorHAnsi" w:hAnsiTheme="minorHAnsi" w:cs="Arial"/>
          <w:lang w:val="el-GR"/>
        </w:rPr>
        <w:t>ΚΜΑ</w:t>
      </w:r>
      <w:proofErr w:type="spellEnd"/>
      <w:r w:rsidRPr="00FF5EBA">
        <w:rPr>
          <w:rFonts w:asciiTheme="minorHAnsi" w:hAnsiTheme="minorHAnsi" w:cs="Arial"/>
          <w:lang w:val="el-GR"/>
        </w:rPr>
        <w:t xml:space="preserve"> δεν υπόκειται σε τέτοια φαινόμενα εφόσον τα ευγενή μέταλλα βρίσκονται σε σαφώς διαχωρισμένα στρώματα [15] (Σχήμα α). </w:t>
      </w:r>
    </w:p>
    <w:p w:rsidR="009C4918" w:rsidRPr="004D7BEA" w:rsidRDefault="00E75931" w:rsidP="009C4918">
      <w:pPr>
        <w:tabs>
          <w:tab w:val="left" w:pos="567"/>
        </w:tabs>
        <w:spacing w:line="360" w:lineRule="auto"/>
        <w:jc w:val="both"/>
        <w:rPr>
          <w:rFonts w:asciiTheme="minorHAnsi" w:hAnsiTheme="minorHAnsi" w:cs="Arial"/>
          <w:lang w:val="el-GR"/>
        </w:rPr>
      </w:pPr>
      <w:r w:rsidRPr="00E75931">
        <w:rPr>
          <w:rFonts w:asciiTheme="minorHAnsi" w:hAnsiTheme="minorHAnsi"/>
          <w:noProof/>
          <w:lang w:val="el-GR" w:eastAsia="el-G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pt;margin-top:21.6pt;width:279pt;height:214.55pt;z-index:251662336">
            <v:imagedata r:id="rId7" o:title=""/>
            <w10:wrap type="topAndBottom"/>
          </v:shape>
          <o:OLEObject Type="Embed" ProgID="PBrush" ShapeID="_x0000_s1028" DrawAspect="Content" ObjectID="_1443525079" r:id="rId8"/>
        </w:pict>
      </w:r>
    </w:p>
    <w:p w:rsidR="009C4918" w:rsidRPr="004D7BEA" w:rsidRDefault="009C4918" w:rsidP="009C4918">
      <w:pPr>
        <w:pStyle w:val="30"/>
        <w:tabs>
          <w:tab w:val="left" w:pos="993"/>
        </w:tabs>
        <w:spacing w:line="360" w:lineRule="auto"/>
        <w:ind w:left="993" w:hanging="993"/>
        <w:rPr>
          <w:rFonts w:asciiTheme="minorHAnsi" w:hAnsiTheme="minorHAnsi" w:cs="Arial"/>
          <w:b/>
          <w:sz w:val="24"/>
          <w:szCs w:val="24"/>
          <w:lang w:val="el-GR"/>
        </w:rPr>
      </w:pPr>
    </w:p>
    <w:p w:rsidR="009C4918" w:rsidRPr="004D7BEA" w:rsidRDefault="009C4918" w:rsidP="009C4918">
      <w:pPr>
        <w:pStyle w:val="30"/>
        <w:tabs>
          <w:tab w:val="left" w:pos="993"/>
        </w:tabs>
        <w:spacing w:line="360" w:lineRule="auto"/>
        <w:ind w:left="993" w:hanging="993"/>
        <w:rPr>
          <w:rFonts w:asciiTheme="minorHAnsi" w:hAnsiTheme="minorHAnsi" w:cs="Arial"/>
          <w:sz w:val="24"/>
          <w:szCs w:val="24"/>
          <w:lang w:val="el-GR"/>
        </w:rPr>
      </w:pPr>
      <w:r w:rsidRPr="004D7BEA">
        <w:rPr>
          <w:rFonts w:asciiTheme="minorHAnsi" w:hAnsiTheme="minorHAnsi" w:cs="Arial"/>
          <w:b/>
          <w:sz w:val="24"/>
          <w:szCs w:val="24"/>
          <w:lang w:val="el-GR"/>
        </w:rPr>
        <w:t>Σχήμα .</w:t>
      </w:r>
      <w:r w:rsidRPr="004D7BEA">
        <w:rPr>
          <w:rFonts w:asciiTheme="minorHAnsi" w:hAnsiTheme="minorHAnsi" w:cs="Arial"/>
          <w:sz w:val="24"/>
          <w:szCs w:val="24"/>
          <w:lang w:val="el-GR"/>
        </w:rPr>
        <w:t xml:space="preserve"> Τυπική συμπεριφορά εμπορικού και προηγμένης τεχνολογίας καταλυτικού μετατροπέα. Σύγκριση των θερμοκρασιών </w:t>
      </w:r>
      <w:proofErr w:type="spellStart"/>
      <w:r w:rsidRPr="004D7BEA">
        <w:rPr>
          <w:rFonts w:asciiTheme="minorHAnsi" w:hAnsiTheme="minorHAnsi" w:cs="Arial"/>
          <w:sz w:val="24"/>
          <w:szCs w:val="24"/>
          <w:lang w:val="el-GR"/>
        </w:rPr>
        <w:t>έναυσης</w:t>
      </w:r>
      <w:proofErr w:type="spellEnd"/>
      <w:r w:rsidRPr="004D7BEA">
        <w:rPr>
          <w:rFonts w:asciiTheme="minorHAnsi" w:hAnsiTheme="minorHAnsi" w:cs="Arial"/>
          <w:sz w:val="24"/>
          <w:szCs w:val="24"/>
          <w:lang w:val="el-GR"/>
        </w:rPr>
        <w:t xml:space="preserve"> [15].</w:t>
      </w:r>
    </w:p>
    <w:p w:rsidR="009C4918" w:rsidRDefault="009C4918"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3147E0" w:rsidRDefault="003147E0" w:rsidP="009C4918">
      <w:pPr>
        <w:tabs>
          <w:tab w:val="left" w:pos="567"/>
        </w:tabs>
        <w:spacing w:line="360" w:lineRule="auto"/>
        <w:jc w:val="both"/>
        <w:rPr>
          <w:rFonts w:asciiTheme="minorHAnsi" w:hAnsiTheme="minorHAnsi" w:cs="Arial"/>
          <w:b/>
          <w:lang w:val="el-GR"/>
        </w:rPr>
      </w:pPr>
    </w:p>
    <w:p w:rsidR="009C4918" w:rsidRPr="003147E0" w:rsidRDefault="009C4918" w:rsidP="003147E0">
      <w:pPr>
        <w:pStyle w:val="a5"/>
        <w:numPr>
          <w:ilvl w:val="0"/>
          <w:numId w:val="7"/>
        </w:numPr>
        <w:tabs>
          <w:tab w:val="left" w:pos="567"/>
        </w:tabs>
        <w:spacing w:line="360" w:lineRule="auto"/>
        <w:jc w:val="both"/>
        <w:rPr>
          <w:rFonts w:asciiTheme="minorHAnsi" w:hAnsiTheme="minorHAnsi" w:cs="Arial"/>
          <w:b/>
          <w:sz w:val="28"/>
          <w:szCs w:val="28"/>
          <w:lang w:val="el-GR"/>
        </w:rPr>
      </w:pPr>
      <w:r w:rsidRPr="003147E0">
        <w:rPr>
          <w:rFonts w:asciiTheme="minorHAnsi" w:hAnsiTheme="minorHAnsi" w:cs="Arial"/>
          <w:b/>
          <w:sz w:val="28"/>
          <w:szCs w:val="28"/>
          <w:lang w:val="el-GR"/>
        </w:rPr>
        <w:lastRenderedPageBreak/>
        <w:t xml:space="preserve">Ενίσχυση καταλυτικών ιδιοτήτων μέσω επιφανειακών προωθητών. </w:t>
      </w:r>
    </w:p>
    <w:p w:rsidR="009C4918" w:rsidRPr="00B86606" w:rsidRDefault="00B86606" w:rsidP="00B86606">
      <w:pPr>
        <w:tabs>
          <w:tab w:val="left" w:pos="567"/>
        </w:tabs>
        <w:spacing w:line="360" w:lineRule="auto"/>
        <w:ind w:left="720"/>
        <w:jc w:val="both"/>
        <w:rPr>
          <w:rFonts w:asciiTheme="minorHAnsi" w:hAnsiTheme="minorHAnsi"/>
          <w:b/>
          <w:i/>
          <w:lang w:val="el-GR"/>
        </w:rPr>
      </w:pPr>
      <w:r w:rsidRPr="00B86606">
        <w:rPr>
          <w:rFonts w:asciiTheme="minorHAnsi" w:hAnsiTheme="minorHAnsi"/>
          <w:b/>
          <w:i/>
          <w:lang w:val="el-GR"/>
        </w:rPr>
        <w:t>(α) Γενικά στοιχεία</w:t>
      </w:r>
    </w:p>
    <w:p w:rsidR="00B86606" w:rsidRPr="00B86606" w:rsidRDefault="009C4918" w:rsidP="00B86606">
      <w:pPr>
        <w:pStyle w:val="a5"/>
        <w:numPr>
          <w:ilvl w:val="0"/>
          <w:numId w:val="21"/>
        </w:numPr>
        <w:tabs>
          <w:tab w:val="left" w:pos="567"/>
        </w:tabs>
        <w:spacing w:line="360" w:lineRule="auto"/>
        <w:jc w:val="both"/>
        <w:rPr>
          <w:rFonts w:asciiTheme="minorHAnsi" w:hAnsiTheme="minorHAnsi" w:cs="Arial"/>
          <w:sz w:val="28"/>
          <w:szCs w:val="28"/>
          <w:lang w:val="el-GR"/>
        </w:rPr>
      </w:pPr>
      <w:r w:rsidRPr="00B86606">
        <w:rPr>
          <w:rFonts w:asciiTheme="minorHAnsi" w:hAnsiTheme="minorHAnsi" w:cs="Arial"/>
          <w:sz w:val="28"/>
          <w:szCs w:val="28"/>
          <w:lang w:val="el-GR"/>
        </w:rPr>
        <w:t xml:space="preserve">Όταν πάνω σε μια ενεργή φάση ενός μεταλλικού καταλύτη διασπείρουμε κάποια άλλη ουσία, ή εν γένει </w:t>
      </w:r>
      <w:proofErr w:type="spellStart"/>
      <w:r w:rsidRPr="00B86606">
        <w:rPr>
          <w:rFonts w:asciiTheme="minorHAnsi" w:hAnsiTheme="minorHAnsi" w:cs="Arial"/>
          <w:sz w:val="28"/>
          <w:szCs w:val="28"/>
          <w:lang w:val="el-GR"/>
        </w:rPr>
        <w:t>ροφηθεί</w:t>
      </w:r>
      <w:proofErr w:type="spellEnd"/>
      <w:r w:rsidRPr="00B86606">
        <w:rPr>
          <w:rFonts w:asciiTheme="minorHAnsi" w:hAnsiTheme="minorHAnsi" w:cs="Arial"/>
          <w:sz w:val="28"/>
          <w:szCs w:val="28"/>
          <w:lang w:val="el-GR"/>
        </w:rPr>
        <w:t xml:space="preserve"> κάποιο άλλο στοιχείο ή μόριο, υφίσταται μια ηλεκτρονική αλληλεπίδραση μεταξύ του καταλύτη και της ουσίας αυτής με συνέπεια την τροποποίηση της </w:t>
      </w:r>
      <w:proofErr w:type="spellStart"/>
      <w:r w:rsidRPr="00B86606">
        <w:rPr>
          <w:rFonts w:asciiTheme="minorHAnsi" w:hAnsiTheme="minorHAnsi" w:cs="Arial"/>
          <w:b/>
          <w:sz w:val="28"/>
          <w:szCs w:val="28"/>
          <w:lang w:val="el-GR"/>
        </w:rPr>
        <w:t>ηλεκτρονιακής</w:t>
      </w:r>
      <w:proofErr w:type="spellEnd"/>
      <w:r w:rsidRPr="00B86606">
        <w:rPr>
          <w:rFonts w:asciiTheme="minorHAnsi" w:hAnsiTheme="minorHAnsi" w:cs="Arial"/>
          <w:b/>
          <w:sz w:val="28"/>
          <w:szCs w:val="28"/>
          <w:lang w:val="el-GR"/>
        </w:rPr>
        <w:t xml:space="preserve"> διαθεσιμότητας του καταλύτη (</w:t>
      </w:r>
      <w:r w:rsidRPr="00B86606">
        <w:rPr>
          <w:rFonts w:asciiTheme="minorHAnsi" w:hAnsiTheme="minorHAnsi" w:cs="Arial"/>
          <w:b/>
          <w:sz w:val="28"/>
          <w:szCs w:val="28"/>
        </w:rPr>
        <w:t>work</w:t>
      </w:r>
      <w:r w:rsidRPr="00B86606">
        <w:rPr>
          <w:rFonts w:asciiTheme="minorHAnsi" w:hAnsiTheme="minorHAnsi" w:cs="Arial"/>
          <w:b/>
          <w:sz w:val="28"/>
          <w:szCs w:val="28"/>
          <w:lang w:val="el-GR"/>
        </w:rPr>
        <w:t xml:space="preserve"> </w:t>
      </w:r>
      <w:r w:rsidRPr="00B86606">
        <w:rPr>
          <w:rFonts w:asciiTheme="minorHAnsi" w:hAnsiTheme="minorHAnsi" w:cs="Arial"/>
          <w:b/>
          <w:sz w:val="28"/>
          <w:szCs w:val="28"/>
        </w:rPr>
        <w:t>function</w:t>
      </w:r>
      <w:r w:rsidRPr="00B86606">
        <w:rPr>
          <w:rFonts w:asciiTheme="minorHAnsi" w:hAnsiTheme="minorHAnsi" w:cs="Arial"/>
          <w:b/>
          <w:sz w:val="28"/>
          <w:szCs w:val="28"/>
          <w:lang w:val="el-GR"/>
        </w:rPr>
        <w:t>)</w:t>
      </w:r>
      <w:r w:rsidRPr="00B86606">
        <w:rPr>
          <w:rFonts w:asciiTheme="minorHAnsi" w:hAnsiTheme="minorHAnsi" w:cs="Arial"/>
          <w:sz w:val="28"/>
          <w:szCs w:val="28"/>
          <w:lang w:val="el-GR"/>
        </w:rPr>
        <w:t xml:space="preserve"> για ρόφηση αντιδρώντων. </w:t>
      </w:r>
    </w:p>
    <w:p w:rsidR="00B86606" w:rsidRPr="00B86606" w:rsidRDefault="009C4918" w:rsidP="00B86606">
      <w:pPr>
        <w:pStyle w:val="a5"/>
        <w:numPr>
          <w:ilvl w:val="0"/>
          <w:numId w:val="21"/>
        </w:numPr>
        <w:tabs>
          <w:tab w:val="left" w:pos="567"/>
        </w:tabs>
        <w:spacing w:line="360" w:lineRule="auto"/>
        <w:jc w:val="both"/>
        <w:rPr>
          <w:rFonts w:asciiTheme="minorHAnsi" w:hAnsiTheme="minorHAnsi" w:cs="Arial"/>
          <w:sz w:val="28"/>
          <w:szCs w:val="28"/>
          <w:lang w:val="el-GR"/>
        </w:rPr>
      </w:pPr>
      <w:r w:rsidRPr="00B86606">
        <w:rPr>
          <w:rFonts w:asciiTheme="minorHAnsi" w:hAnsiTheme="minorHAnsi" w:cs="Arial"/>
          <w:sz w:val="28"/>
          <w:szCs w:val="28"/>
          <w:lang w:val="el-GR"/>
        </w:rPr>
        <w:t xml:space="preserve">Μια τέτοια τροποποίηση της </w:t>
      </w:r>
      <w:proofErr w:type="spellStart"/>
      <w:r w:rsidRPr="00B86606">
        <w:rPr>
          <w:rFonts w:asciiTheme="minorHAnsi" w:hAnsiTheme="minorHAnsi" w:cs="Arial"/>
          <w:sz w:val="28"/>
          <w:szCs w:val="28"/>
          <w:lang w:val="el-GR"/>
        </w:rPr>
        <w:t>ροφητικής</w:t>
      </w:r>
      <w:proofErr w:type="spellEnd"/>
      <w:r w:rsidRPr="00B86606">
        <w:rPr>
          <w:rFonts w:asciiTheme="minorHAnsi" w:hAnsiTheme="minorHAnsi" w:cs="Arial"/>
          <w:sz w:val="28"/>
          <w:szCs w:val="28"/>
          <w:lang w:val="el-GR"/>
        </w:rPr>
        <w:t xml:space="preserve"> ικανότητας του καταλύτη επηρεάζει σημαντικά τον τρόπο (ένταση και έκταση) ρόφησης των αντιδρώντων συστατικών με αποτέλεσμα έντονες αλλαγές στις καταλυτικές του ιδιότητες στην συγκεκριμένη χημική αντίδραση. </w:t>
      </w:r>
    </w:p>
    <w:p w:rsidR="00B86606" w:rsidRPr="00B86606" w:rsidRDefault="009C4918" w:rsidP="00B86606">
      <w:pPr>
        <w:pStyle w:val="a5"/>
        <w:numPr>
          <w:ilvl w:val="0"/>
          <w:numId w:val="21"/>
        </w:numPr>
        <w:tabs>
          <w:tab w:val="left" w:pos="567"/>
        </w:tabs>
        <w:spacing w:line="360" w:lineRule="auto"/>
        <w:jc w:val="both"/>
        <w:rPr>
          <w:rFonts w:asciiTheme="minorHAnsi" w:hAnsiTheme="minorHAnsi" w:cs="Arial"/>
          <w:sz w:val="28"/>
          <w:szCs w:val="28"/>
          <w:lang w:val="el-GR"/>
        </w:rPr>
      </w:pPr>
      <w:r w:rsidRPr="00B86606">
        <w:rPr>
          <w:rFonts w:asciiTheme="minorHAnsi" w:hAnsiTheme="minorHAnsi" w:cs="Arial"/>
          <w:sz w:val="28"/>
          <w:szCs w:val="28"/>
          <w:lang w:val="el-GR"/>
        </w:rPr>
        <w:t xml:space="preserve">Με ποιόν τρόπο θα επηρεαστεί η ρόφηση κάποιου αντιδρώντος εξαιτίας της ύπαρξης μιας </w:t>
      </w:r>
      <w:proofErr w:type="spellStart"/>
      <w:r w:rsidRPr="00B86606">
        <w:rPr>
          <w:rFonts w:asciiTheme="minorHAnsi" w:hAnsiTheme="minorHAnsi" w:cs="Arial"/>
          <w:sz w:val="28"/>
          <w:szCs w:val="28"/>
          <w:lang w:val="el-GR"/>
        </w:rPr>
        <w:t>ετερο</w:t>
      </w:r>
      <w:proofErr w:type="spellEnd"/>
      <w:r w:rsidRPr="00B86606">
        <w:rPr>
          <w:rFonts w:asciiTheme="minorHAnsi" w:hAnsiTheme="minorHAnsi" w:cs="Arial"/>
          <w:sz w:val="28"/>
          <w:szCs w:val="28"/>
          <w:lang w:val="el-GR"/>
        </w:rPr>
        <w:t xml:space="preserve">-ουσίας στην επιφάνεια του καταλύτη εξαρτάται άμεσα από τον </w:t>
      </w:r>
      <w:proofErr w:type="spellStart"/>
      <w:r w:rsidRPr="00B86606">
        <w:rPr>
          <w:rFonts w:asciiTheme="minorHAnsi" w:hAnsiTheme="minorHAnsi" w:cs="Arial"/>
          <w:sz w:val="28"/>
          <w:szCs w:val="28"/>
          <w:lang w:val="el-GR"/>
        </w:rPr>
        <w:t>ηλεκτρόφιλο</w:t>
      </w:r>
      <w:proofErr w:type="spellEnd"/>
      <w:r w:rsidRPr="00B86606">
        <w:rPr>
          <w:rFonts w:asciiTheme="minorHAnsi" w:hAnsiTheme="minorHAnsi" w:cs="Arial"/>
          <w:sz w:val="28"/>
          <w:szCs w:val="28"/>
          <w:lang w:val="el-GR"/>
        </w:rPr>
        <w:t xml:space="preserve"> ή </w:t>
      </w:r>
      <w:proofErr w:type="spellStart"/>
      <w:r w:rsidRPr="00B86606">
        <w:rPr>
          <w:rFonts w:asciiTheme="minorHAnsi" w:hAnsiTheme="minorHAnsi" w:cs="Arial"/>
          <w:sz w:val="28"/>
          <w:szCs w:val="28"/>
          <w:lang w:val="el-GR"/>
        </w:rPr>
        <w:t>ηλεκτρόφοβο</w:t>
      </w:r>
      <w:proofErr w:type="spellEnd"/>
      <w:r w:rsidRPr="00B86606">
        <w:rPr>
          <w:rFonts w:asciiTheme="minorHAnsi" w:hAnsiTheme="minorHAnsi" w:cs="Arial"/>
          <w:sz w:val="28"/>
          <w:szCs w:val="28"/>
          <w:lang w:val="el-GR"/>
        </w:rPr>
        <w:t xml:space="preserve"> χαρακτήρα του μορίου του </w:t>
      </w:r>
      <w:proofErr w:type="spellStart"/>
      <w:r w:rsidRPr="00B86606">
        <w:rPr>
          <w:rFonts w:asciiTheme="minorHAnsi" w:hAnsiTheme="minorHAnsi" w:cs="Arial"/>
          <w:sz w:val="28"/>
          <w:szCs w:val="28"/>
          <w:lang w:val="el-GR"/>
        </w:rPr>
        <w:t>ροφούμενου</w:t>
      </w:r>
      <w:proofErr w:type="spellEnd"/>
      <w:r w:rsidRPr="00B86606">
        <w:rPr>
          <w:rFonts w:asciiTheme="minorHAnsi" w:hAnsiTheme="minorHAnsi" w:cs="Arial"/>
          <w:sz w:val="28"/>
          <w:szCs w:val="28"/>
          <w:lang w:val="el-GR"/>
        </w:rPr>
        <w:t xml:space="preserve"> αντιδρώντος. Μπορεί δηλαδή η ρόφηση είτε να ενισχυθεί είτε να χαλαρώσει επηρεάζοντας είτε θετικά (προώθηση) είτε αρνητικά (δηλητηρίαση) την εν λόγω αντίδραση. </w:t>
      </w:r>
    </w:p>
    <w:p w:rsidR="009C4918" w:rsidRPr="00B86606" w:rsidRDefault="009C4918" w:rsidP="00B86606">
      <w:pPr>
        <w:pStyle w:val="a5"/>
        <w:numPr>
          <w:ilvl w:val="0"/>
          <w:numId w:val="21"/>
        </w:numPr>
        <w:tabs>
          <w:tab w:val="left" w:pos="567"/>
        </w:tabs>
        <w:spacing w:line="360" w:lineRule="auto"/>
        <w:jc w:val="both"/>
        <w:rPr>
          <w:rFonts w:asciiTheme="minorHAnsi" w:hAnsiTheme="minorHAnsi" w:cs="Arial"/>
          <w:sz w:val="28"/>
          <w:szCs w:val="28"/>
          <w:lang w:val="el-GR"/>
        </w:rPr>
      </w:pPr>
      <w:r w:rsidRPr="00B86606">
        <w:rPr>
          <w:rFonts w:asciiTheme="minorHAnsi" w:hAnsiTheme="minorHAnsi" w:cs="Arial"/>
          <w:sz w:val="28"/>
          <w:szCs w:val="28"/>
          <w:lang w:val="el-GR"/>
        </w:rPr>
        <w:t xml:space="preserve">Ο μηχανισμός που μόλις περιγράψαμε αφορά το φαινόμενο της επιφανειακής προώθησης που </w:t>
      </w:r>
      <w:r w:rsidR="00B86606" w:rsidRPr="00B86606">
        <w:rPr>
          <w:rFonts w:asciiTheme="minorHAnsi" w:hAnsiTheme="minorHAnsi" w:cs="Arial"/>
          <w:sz w:val="28"/>
          <w:szCs w:val="28"/>
          <w:lang w:val="el-GR"/>
        </w:rPr>
        <w:t>δείξαμε παραστατικά σε προηγούμενο σχήμα</w:t>
      </w:r>
      <w:r w:rsidRPr="00B86606">
        <w:rPr>
          <w:rFonts w:asciiTheme="minorHAnsi" w:hAnsiTheme="minorHAnsi" w:cs="Arial"/>
          <w:sz w:val="28"/>
          <w:szCs w:val="28"/>
          <w:lang w:val="el-GR"/>
        </w:rPr>
        <w:t xml:space="preserve">.      </w:t>
      </w:r>
      <w:r w:rsidRPr="00B86606">
        <w:rPr>
          <w:rFonts w:asciiTheme="minorHAnsi" w:hAnsiTheme="minorHAnsi" w:cs="Arial"/>
          <w:sz w:val="28"/>
          <w:szCs w:val="28"/>
          <w:lang w:val="el-GR"/>
        </w:rPr>
        <w:tab/>
      </w:r>
    </w:p>
    <w:p w:rsidR="009C4918" w:rsidRDefault="009C4918" w:rsidP="009C4918">
      <w:pPr>
        <w:pStyle w:val="2"/>
        <w:tabs>
          <w:tab w:val="left" w:pos="567"/>
        </w:tabs>
        <w:spacing w:line="360" w:lineRule="auto"/>
        <w:jc w:val="both"/>
        <w:rPr>
          <w:rFonts w:asciiTheme="minorHAnsi" w:hAnsiTheme="minorHAnsi" w:cs="Arial"/>
          <w:lang w:val="el-GR"/>
        </w:rPr>
      </w:pPr>
    </w:p>
    <w:p w:rsidR="00B86606" w:rsidRPr="004D7BEA" w:rsidRDefault="00B86606" w:rsidP="009C4918">
      <w:pPr>
        <w:pStyle w:val="2"/>
        <w:tabs>
          <w:tab w:val="left" w:pos="567"/>
        </w:tabs>
        <w:spacing w:line="360" w:lineRule="auto"/>
        <w:jc w:val="both"/>
        <w:rPr>
          <w:rFonts w:asciiTheme="minorHAnsi" w:hAnsiTheme="minorHAnsi" w:cs="Arial"/>
          <w:lang w:val="el-GR"/>
        </w:rPr>
      </w:pPr>
    </w:p>
    <w:p w:rsidR="00B86606" w:rsidRDefault="00B86606" w:rsidP="009C4918">
      <w:pPr>
        <w:pStyle w:val="2"/>
        <w:tabs>
          <w:tab w:val="left" w:pos="567"/>
        </w:tabs>
        <w:spacing w:line="360" w:lineRule="auto"/>
        <w:jc w:val="both"/>
        <w:rPr>
          <w:rFonts w:asciiTheme="minorHAnsi" w:hAnsiTheme="minorHAnsi" w:cs="Arial"/>
          <w:lang w:val="el-GR"/>
        </w:rPr>
      </w:pPr>
    </w:p>
    <w:p w:rsidR="00B86606" w:rsidRPr="00B86606" w:rsidRDefault="00B86606" w:rsidP="009C4918">
      <w:pPr>
        <w:pStyle w:val="2"/>
        <w:tabs>
          <w:tab w:val="left" w:pos="567"/>
        </w:tabs>
        <w:spacing w:line="360" w:lineRule="auto"/>
        <w:jc w:val="both"/>
        <w:rPr>
          <w:rFonts w:asciiTheme="minorHAnsi" w:hAnsiTheme="minorHAnsi" w:cs="Arial"/>
          <w:b/>
          <w:lang w:val="el-GR"/>
        </w:rPr>
      </w:pPr>
      <w:r w:rsidRPr="00B86606">
        <w:rPr>
          <w:rFonts w:asciiTheme="minorHAnsi" w:hAnsiTheme="minorHAnsi" w:cs="Arial"/>
          <w:b/>
          <w:lang w:val="el-GR"/>
        </w:rPr>
        <w:lastRenderedPageBreak/>
        <w:t>(β) Επιφανειακή προώθηση και τριοδική καταλυτική χημεία</w:t>
      </w:r>
    </w:p>
    <w:p w:rsidR="009C4918" w:rsidRPr="00B86606" w:rsidRDefault="009C4918" w:rsidP="009C4918">
      <w:pPr>
        <w:pStyle w:val="2"/>
        <w:numPr>
          <w:ilvl w:val="0"/>
          <w:numId w:val="22"/>
        </w:numPr>
        <w:tabs>
          <w:tab w:val="left" w:pos="567"/>
        </w:tabs>
        <w:spacing w:line="360" w:lineRule="auto"/>
        <w:jc w:val="both"/>
        <w:rPr>
          <w:rFonts w:asciiTheme="minorHAnsi" w:hAnsiTheme="minorHAnsi" w:cs="Arial"/>
          <w:lang w:val="el-GR"/>
        </w:rPr>
      </w:pPr>
      <w:r w:rsidRPr="004D7BEA">
        <w:rPr>
          <w:rFonts w:asciiTheme="minorHAnsi" w:hAnsiTheme="minorHAnsi" w:cs="Arial"/>
          <w:lang w:val="el-GR"/>
        </w:rPr>
        <w:t>Με βάση την μέθοδο της επιφανειακής προώθησης, στην προσπάθεια της ερευνητικής μας ομάδας για την ανάπτυξη καινοτόμων καταλυτικών υλικών που θα προορίζονται για τον αποτελεσματικότερο έλεγχο των εκπομπών από την χρήση συμβατικών καυσίμων, επιτεύχθηκαν τα παρακάτω: Μέσω συστηματικών μελετών δείξαμε ότι</w:t>
      </w:r>
      <w:r w:rsidR="008241D7">
        <w:rPr>
          <w:rFonts w:asciiTheme="minorHAnsi" w:hAnsiTheme="minorHAnsi" w:cs="Arial"/>
          <w:lang w:val="el-GR"/>
        </w:rPr>
        <w:t>:</w:t>
      </w:r>
      <w:r w:rsidRPr="004D7BEA">
        <w:rPr>
          <w:rFonts w:asciiTheme="minorHAnsi" w:hAnsiTheme="minorHAnsi" w:cs="Arial"/>
          <w:lang w:val="el-GR"/>
        </w:rPr>
        <w:t xml:space="preserve"> </w:t>
      </w:r>
      <w:proofErr w:type="spellStart"/>
      <w:r w:rsidRPr="008241D7">
        <w:rPr>
          <w:rFonts w:asciiTheme="minorHAnsi" w:hAnsiTheme="minorHAnsi" w:cs="Arial"/>
          <w:b/>
          <w:lang w:val="el-GR"/>
        </w:rPr>
        <w:t>ηλεκτροθετικά</w:t>
      </w:r>
      <w:proofErr w:type="spellEnd"/>
      <w:r w:rsidRPr="008241D7">
        <w:rPr>
          <w:rFonts w:asciiTheme="minorHAnsi" w:hAnsiTheme="minorHAnsi" w:cs="Arial"/>
          <w:b/>
          <w:lang w:val="el-GR"/>
        </w:rPr>
        <w:t xml:space="preserve"> στοιχεία (αλκάλια, αλκαλικές γαίες) χρησιμοποιούμενα ως επιφανειακοί προωθητές, επιφέρουν μια δραματική ενίσχυση της </w:t>
      </w:r>
      <w:proofErr w:type="spellStart"/>
      <w:r w:rsidRPr="008241D7">
        <w:rPr>
          <w:rFonts w:asciiTheme="minorHAnsi" w:hAnsiTheme="minorHAnsi" w:cs="Arial"/>
          <w:b/>
          <w:lang w:val="el-GR"/>
        </w:rPr>
        <w:t>ενεργότητας</w:t>
      </w:r>
      <w:proofErr w:type="spellEnd"/>
      <w:r w:rsidRPr="008241D7">
        <w:rPr>
          <w:rFonts w:asciiTheme="minorHAnsi" w:hAnsiTheme="minorHAnsi" w:cs="Arial"/>
          <w:b/>
          <w:lang w:val="el-GR"/>
        </w:rPr>
        <w:t xml:space="preserve"> και της εκλεκτικότητας των μετάλλων της ομάδας του </w:t>
      </w:r>
      <w:proofErr w:type="spellStart"/>
      <w:r w:rsidRPr="008241D7">
        <w:rPr>
          <w:rFonts w:asciiTheme="minorHAnsi" w:hAnsiTheme="minorHAnsi" w:cs="Arial"/>
          <w:b/>
          <w:lang w:val="el-GR"/>
        </w:rPr>
        <w:t>Λευκοχρύσου</w:t>
      </w:r>
      <w:proofErr w:type="spellEnd"/>
      <w:r w:rsidRPr="008241D7">
        <w:rPr>
          <w:rFonts w:asciiTheme="minorHAnsi" w:hAnsiTheme="minorHAnsi" w:cs="Arial"/>
          <w:b/>
          <w:lang w:val="el-GR"/>
        </w:rPr>
        <w:t xml:space="preserve"> (</w:t>
      </w:r>
      <w:r w:rsidRPr="008241D7">
        <w:rPr>
          <w:rFonts w:asciiTheme="minorHAnsi" w:hAnsiTheme="minorHAnsi" w:cs="Arial"/>
          <w:b/>
        </w:rPr>
        <w:t>Pt</w:t>
      </w:r>
      <w:r w:rsidRPr="008241D7">
        <w:rPr>
          <w:rFonts w:asciiTheme="minorHAnsi" w:hAnsiTheme="minorHAnsi" w:cs="Arial"/>
          <w:b/>
          <w:lang w:val="el-GR"/>
        </w:rPr>
        <w:t xml:space="preserve">, </w:t>
      </w:r>
      <w:r w:rsidRPr="008241D7">
        <w:rPr>
          <w:rFonts w:asciiTheme="minorHAnsi" w:hAnsiTheme="minorHAnsi" w:cs="Arial"/>
          <w:b/>
        </w:rPr>
        <w:t>Pd</w:t>
      </w:r>
      <w:r w:rsidRPr="008241D7">
        <w:rPr>
          <w:rFonts w:asciiTheme="minorHAnsi" w:hAnsiTheme="minorHAnsi" w:cs="Arial"/>
          <w:b/>
          <w:lang w:val="el-GR"/>
        </w:rPr>
        <w:t xml:space="preserve">, </w:t>
      </w:r>
      <w:proofErr w:type="spellStart"/>
      <w:r w:rsidRPr="008241D7">
        <w:rPr>
          <w:rFonts w:asciiTheme="minorHAnsi" w:hAnsiTheme="minorHAnsi" w:cs="Arial"/>
          <w:b/>
        </w:rPr>
        <w:t>Rh</w:t>
      </w:r>
      <w:proofErr w:type="spellEnd"/>
      <w:r w:rsidRPr="008241D7">
        <w:rPr>
          <w:rFonts w:asciiTheme="minorHAnsi" w:hAnsiTheme="minorHAnsi" w:cs="Arial"/>
          <w:b/>
          <w:lang w:val="el-GR"/>
        </w:rPr>
        <w:t xml:space="preserve">) τόσο στις αντιδράσεις οξείδωσης του </w:t>
      </w:r>
      <w:r w:rsidRPr="008241D7">
        <w:rPr>
          <w:rFonts w:asciiTheme="minorHAnsi" w:hAnsiTheme="minorHAnsi" w:cs="Arial"/>
          <w:b/>
        </w:rPr>
        <w:t>CO</w:t>
      </w:r>
      <w:r w:rsidRPr="008241D7">
        <w:rPr>
          <w:rFonts w:asciiTheme="minorHAnsi" w:hAnsiTheme="minorHAnsi" w:cs="Arial"/>
          <w:b/>
          <w:lang w:val="el-GR"/>
        </w:rPr>
        <w:t xml:space="preserve"> και των υδρογονανθράκων, όσο και στις αντιδράσεις αναγωγής των </w:t>
      </w:r>
      <w:proofErr w:type="spellStart"/>
      <w:r w:rsidRPr="008241D7">
        <w:rPr>
          <w:rFonts w:asciiTheme="minorHAnsi" w:hAnsiTheme="minorHAnsi" w:cs="Arial"/>
          <w:b/>
          <w:lang w:val="el-GR"/>
        </w:rPr>
        <w:t>ΝΟ</w:t>
      </w:r>
      <w:proofErr w:type="spellEnd"/>
      <w:r w:rsidRPr="008241D7">
        <w:rPr>
          <w:rFonts w:asciiTheme="minorHAnsi" w:hAnsiTheme="minorHAnsi" w:cs="Arial"/>
          <w:b/>
        </w:rPr>
        <w:t>x</w:t>
      </w:r>
      <w:r w:rsidRPr="008241D7">
        <w:rPr>
          <w:rFonts w:asciiTheme="minorHAnsi" w:hAnsiTheme="minorHAnsi" w:cs="Arial"/>
          <w:b/>
          <w:lang w:val="el-GR"/>
        </w:rPr>
        <w:t xml:space="preserve"> από </w:t>
      </w:r>
      <w:r w:rsidRPr="008241D7">
        <w:rPr>
          <w:rFonts w:asciiTheme="minorHAnsi" w:hAnsiTheme="minorHAnsi" w:cs="Arial"/>
          <w:b/>
        </w:rPr>
        <w:t>CO</w:t>
      </w:r>
      <w:r w:rsidRPr="008241D7">
        <w:rPr>
          <w:rFonts w:asciiTheme="minorHAnsi" w:hAnsiTheme="minorHAnsi" w:cs="Arial"/>
          <w:b/>
          <w:lang w:val="el-GR"/>
        </w:rPr>
        <w:t xml:space="preserve">, </w:t>
      </w:r>
      <w:proofErr w:type="spellStart"/>
      <w:r w:rsidRPr="008241D7">
        <w:rPr>
          <w:rFonts w:asciiTheme="minorHAnsi" w:hAnsiTheme="minorHAnsi" w:cs="Arial"/>
          <w:b/>
        </w:rPr>
        <w:t>CxHy</w:t>
      </w:r>
      <w:proofErr w:type="spellEnd"/>
      <w:r w:rsidRPr="008241D7">
        <w:rPr>
          <w:rFonts w:asciiTheme="minorHAnsi" w:hAnsiTheme="minorHAnsi" w:cs="Arial"/>
          <w:b/>
          <w:lang w:val="el-GR"/>
        </w:rPr>
        <w:t xml:space="preserve"> ή και </w:t>
      </w:r>
      <w:r w:rsidRPr="008241D7">
        <w:rPr>
          <w:rFonts w:asciiTheme="minorHAnsi" w:hAnsiTheme="minorHAnsi" w:cs="Arial"/>
          <w:b/>
        </w:rPr>
        <w:t>H</w:t>
      </w:r>
      <w:r w:rsidRPr="008241D7">
        <w:rPr>
          <w:rFonts w:asciiTheme="minorHAnsi" w:hAnsiTheme="minorHAnsi" w:cs="Arial"/>
          <w:b/>
          <w:vertAlign w:val="subscript"/>
          <w:lang w:val="el-GR"/>
        </w:rPr>
        <w:t>2</w:t>
      </w:r>
      <w:r w:rsidRPr="004D7BEA">
        <w:rPr>
          <w:rFonts w:asciiTheme="minorHAnsi" w:hAnsiTheme="minorHAnsi" w:cs="Arial"/>
          <w:lang w:val="el-GR"/>
        </w:rPr>
        <w:t xml:space="preserve"> [20-31]. </w:t>
      </w:r>
    </w:p>
    <w:p w:rsidR="009C4918" w:rsidRPr="004D7BEA" w:rsidRDefault="009C4918" w:rsidP="00B86606">
      <w:pPr>
        <w:pStyle w:val="2"/>
        <w:numPr>
          <w:ilvl w:val="0"/>
          <w:numId w:val="22"/>
        </w:numPr>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t xml:space="preserve">Επιτεύχθηκαν αυξήσεις </w:t>
      </w:r>
      <w:proofErr w:type="spellStart"/>
      <w:r w:rsidRPr="004D7BEA">
        <w:rPr>
          <w:rFonts w:asciiTheme="minorHAnsi" w:hAnsiTheme="minorHAnsi" w:cs="Arial"/>
          <w:lang w:val="el-GR"/>
        </w:rPr>
        <w:t>ενεργότητας</w:t>
      </w:r>
      <w:proofErr w:type="spellEnd"/>
      <w:r w:rsidRPr="004D7BEA">
        <w:rPr>
          <w:rFonts w:asciiTheme="minorHAnsi" w:hAnsiTheme="minorHAnsi" w:cs="Arial"/>
          <w:lang w:val="el-GR"/>
        </w:rPr>
        <w:t xml:space="preserve"> μέχρι και δυο τάξεις μεγέθους σε σχέση με τους μη-προωθημένους καταλύτες </w:t>
      </w:r>
      <w:r w:rsidRPr="004D7BEA">
        <w:rPr>
          <w:rFonts w:asciiTheme="minorHAnsi" w:hAnsiTheme="minorHAnsi" w:cs="Arial"/>
        </w:rPr>
        <w:t>Pt</w:t>
      </w:r>
      <w:r w:rsidRPr="004D7BEA">
        <w:rPr>
          <w:rFonts w:asciiTheme="minorHAnsi" w:hAnsiTheme="minorHAnsi" w:cs="Arial"/>
          <w:lang w:val="el-GR"/>
        </w:rPr>
        <w:t xml:space="preserve"> και </w:t>
      </w:r>
      <w:r w:rsidRPr="004D7BEA">
        <w:rPr>
          <w:rFonts w:asciiTheme="minorHAnsi" w:hAnsiTheme="minorHAnsi" w:cs="Arial"/>
        </w:rPr>
        <w:t>Pd</w:t>
      </w:r>
      <w:r w:rsidRPr="004D7BEA">
        <w:rPr>
          <w:rFonts w:asciiTheme="minorHAnsi" w:hAnsiTheme="minorHAnsi" w:cs="Arial"/>
          <w:lang w:val="el-GR"/>
        </w:rPr>
        <w:t xml:space="preserve">, ενώ η φτωχή </w:t>
      </w:r>
      <w:r w:rsidRPr="004D7BEA">
        <w:rPr>
          <w:rFonts w:asciiTheme="minorHAnsi" w:hAnsiTheme="minorHAnsi" w:cs="Arial"/>
          <w:i/>
          <w:lang w:val="el-GR"/>
        </w:rPr>
        <w:t>(&lt;50%) Ν</w:t>
      </w:r>
      <w:r w:rsidRPr="004D7BEA">
        <w:rPr>
          <w:rFonts w:asciiTheme="minorHAnsi" w:hAnsiTheme="minorHAnsi" w:cs="Arial"/>
          <w:i/>
          <w:vertAlign w:val="subscript"/>
          <w:lang w:val="el-GR"/>
        </w:rPr>
        <w:t>2</w:t>
      </w:r>
      <w:r w:rsidRPr="004D7BEA">
        <w:rPr>
          <w:rFonts w:asciiTheme="minorHAnsi" w:hAnsiTheme="minorHAnsi" w:cs="Arial"/>
          <w:i/>
          <w:lang w:val="el-GR"/>
        </w:rPr>
        <w:t>/Ν</w:t>
      </w:r>
      <w:r w:rsidRPr="004D7BEA">
        <w:rPr>
          <w:rFonts w:asciiTheme="minorHAnsi" w:hAnsiTheme="minorHAnsi" w:cs="Arial"/>
          <w:i/>
          <w:vertAlign w:val="subscript"/>
          <w:lang w:val="el-GR"/>
        </w:rPr>
        <w:t>2</w:t>
      </w:r>
      <w:r w:rsidRPr="004D7BEA">
        <w:rPr>
          <w:rFonts w:asciiTheme="minorHAnsi" w:hAnsiTheme="minorHAnsi" w:cs="Arial"/>
          <w:i/>
          <w:lang w:val="el-GR"/>
        </w:rPr>
        <w:t>Ο εκλεκτικότητα</w:t>
      </w:r>
      <w:r w:rsidRPr="004D7BEA">
        <w:rPr>
          <w:rFonts w:asciiTheme="minorHAnsi" w:hAnsiTheme="minorHAnsi" w:cs="Arial"/>
          <w:lang w:val="el-GR"/>
        </w:rPr>
        <w:t xml:space="preserve"> των μη-ενισχυμένων με αλκάλια </w:t>
      </w:r>
      <w:r w:rsidRPr="004D7BEA">
        <w:rPr>
          <w:rFonts w:asciiTheme="minorHAnsi" w:hAnsiTheme="minorHAnsi" w:cs="Arial"/>
        </w:rPr>
        <w:t>Pt</w:t>
      </w:r>
      <w:r w:rsidRPr="004D7BEA">
        <w:rPr>
          <w:rFonts w:asciiTheme="minorHAnsi" w:hAnsiTheme="minorHAnsi" w:cs="Arial"/>
          <w:lang w:val="el-GR"/>
        </w:rPr>
        <w:t xml:space="preserve">  και </w:t>
      </w:r>
      <w:r w:rsidRPr="004D7BEA">
        <w:rPr>
          <w:rFonts w:asciiTheme="minorHAnsi" w:hAnsiTheme="minorHAnsi" w:cs="Arial"/>
        </w:rPr>
        <w:t>Pd</w:t>
      </w:r>
      <w:r w:rsidRPr="004D7BEA">
        <w:rPr>
          <w:rFonts w:asciiTheme="minorHAnsi" w:hAnsiTheme="minorHAnsi" w:cs="Arial"/>
          <w:lang w:val="el-GR"/>
        </w:rPr>
        <w:t xml:space="preserve">, έφθασε τα επίπεδα του 95% και άνω μετά την ενίσχυση [20,23,24]. </w:t>
      </w:r>
      <w:r w:rsidRPr="008241D7">
        <w:rPr>
          <w:rFonts w:asciiTheme="minorHAnsi" w:hAnsiTheme="minorHAnsi" w:cs="Arial"/>
          <w:b/>
          <w:lang w:val="el-GR"/>
        </w:rPr>
        <w:t xml:space="preserve">Με άλλα λόγια το </w:t>
      </w:r>
      <w:r w:rsidRPr="008241D7">
        <w:rPr>
          <w:rFonts w:asciiTheme="minorHAnsi" w:hAnsiTheme="minorHAnsi" w:cs="Arial"/>
          <w:b/>
        </w:rPr>
        <w:t>Pd</w:t>
      </w:r>
      <w:r w:rsidRPr="008241D7">
        <w:rPr>
          <w:rFonts w:asciiTheme="minorHAnsi" w:hAnsiTheme="minorHAnsi" w:cs="Arial"/>
          <w:b/>
          <w:lang w:val="el-GR"/>
        </w:rPr>
        <w:t xml:space="preserve"> και ο </w:t>
      </w:r>
      <w:r w:rsidRPr="008241D7">
        <w:rPr>
          <w:rFonts w:asciiTheme="minorHAnsi" w:hAnsiTheme="minorHAnsi" w:cs="Arial"/>
          <w:b/>
        </w:rPr>
        <w:t>Pt</w:t>
      </w:r>
      <w:r w:rsidRPr="008241D7">
        <w:rPr>
          <w:rFonts w:asciiTheme="minorHAnsi" w:hAnsiTheme="minorHAnsi" w:cs="Arial"/>
          <w:b/>
          <w:lang w:val="el-GR"/>
        </w:rPr>
        <w:t xml:space="preserve"> μπορούν με κατάλληλη ενίσχυση να συμπεριφερθούν όπως το </w:t>
      </w:r>
      <w:proofErr w:type="spellStart"/>
      <w:r w:rsidRPr="008241D7">
        <w:rPr>
          <w:rFonts w:asciiTheme="minorHAnsi" w:hAnsiTheme="minorHAnsi" w:cs="Arial"/>
          <w:b/>
        </w:rPr>
        <w:t>Rh</w:t>
      </w:r>
      <w:proofErr w:type="spellEnd"/>
      <w:r w:rsidRPr="008241D7">
        <w:rPr>
          <w:rFonts w:asciiTheme="minorHAnsi" w:hAnsiTheme="minorHAnsi" w:cs="Arial"/>
          <w:b/>
          <w:lang w:val="el-GR"/>
        </w:rPr>
        <w:t xml:space="preserve"> σε αντιδράσεις τριοδικής καταλυτικής χημείας</w:t>
      </w:r>
      <w:r w:rsidRPr="004D7BEA">
        <w:rPr>
          <w:rFonts w:asciiTheme="minorHAnsi" w:hAnsiTheme="minorHAnsi" w:cs="Arial"/>
          <w:lang w:val="el-GR"/>
        </w:rPr>
        <w:t xml:space="preserve">. </w:t>
      </w:r>
    </w:p>
    <w:p w:rsidR="009C4918" w:rsidRPr="00B86606" w:rsidRDefault="009C4918" w:rsidP="009C4918">
      <w:pPr>
        <w:pStyle w:val="2"/>
        <w:numPr>
          <w:ilvl w:val="0"/>
          <w:numId w:val="22"/>
        </w:numPr>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t xml:space="preserve">Τα αποτελέσματα αυτά είναι πολύ σημαντικά εφόσον μπορούν να οδηγήσουν στην παραγωγή μιας νέας γενιάς καταλυτικών συνθέσεων που θα χρησιμοποιηθούν ως βάση για την </w:t>
      </w:r>
      <w:r w:rsidRPr="008241D7">
        <w:rPr>
          <w:rFonts w:asciiTheme="minorHAnsi" w:hAnsiTheme="minorHAnsi" w:cs="Arial"/>
          <w:b/>
          <w:lang w:val="el-GR"/>
        </w:rPr>
        <w:t>παραγωγή εξαιρετικά αποτελεσματικότερων αλλά και φθηνότερων καταλυτικών μετατροπέων</w:t>
      </w:r>
      <w:r w:rsidRPr="004D7BEA">
        <w:rPr>
          <w:rFonts w:asciiTheme="minorHAnsi" w:hAnsiTheme="minorHAnsi" w:cs="Arial"/>
          <w:lang w:val="el-GR"/>
        </w:rPr>
        <w:t xml:space="preserve"> (με σημαντικά μικρότερη φόρτιση ευγενών μετάλλων). Ακόμη περισσότερο </w:t>
      </w:r>
      <w:r w:rsidRPr="008241D7">
        <w:rPr>
          <w:rFonts w:asciiTheme="minorHAnsi" w:hAnsiTheme="minorHAnsi" w:cs="Arial"/>
          <w:b/>
          <w:lang w:val="el-GR"/>
        </w:rPr>
        <w:t xml:space="preserve">να οδηγήσουν στην ολική πλέον αντικατάσταση του σπάνιου και ακριβού </w:t>
      </w:r>
      <w:proofErr w:type="spellStart"/>
      <w:r w:rsidRPr="008241D7">
        <w:rPr>
          <w:rFonts w:asciiTheme="minorHAnsi" w:hAnsiTheme="minorHAnsi" w:cs="Arial"/>
          <w:b/>
        </w:rPr>
        <w:t>Rh</w:t>
      </w:r>
      <w:proofErr w:type="spellEnd"/>
      <w:r w:rsidRPr="008241D7">
        <w:rPr>
          <w:rFonts w:asciiTheme="minorHAnsi" w:hAnsiTheme="minorHAnsi" w:cs="Arial"/>
          <w:b/>
          <w:lang w:val="el-GR"/>
        </w:rPr>
        <w:t xml:space="preserve">, από ενισχυμένους με αλκάλια καταλύτες </w:t>
      </w:r>
      <w:r w:rsidRPr="008241D7">
        <w:rPr>
          <w:rFonts w:asciiTheme="minorHAnsi" w:hAnsiTheme="minorHAnsi" w:cs="Arial"/>
          <w:b/>
        </w:rPr>
        <w:t>Pt</w:t>
      </w:r>
      <w:r w:rsidRPr="008241D7">
        <w:rPr>
          <w:rFonts w:asciiTheme="minorHAnsi" w:hAnsiTheme="minorHAnsi" w:cs="Arial"/>
          <w:b/>
          <w:lang w:val="el-GR"/>
        </w:rPr>
        <w:t xml:space="preserve"> ή </w:t>
      </w:r>
      <w:r w:rsidRPr="008241D7">
        <w:rPr>
          <w:rFonts w:asciiTheme="minorHAnsi" w:hAnsiTheme="minorHAnsi" w:cs="Arial"/>
          <w:b/>
        </w:rPr>
        <w:t>Pd</w:t>
      </w:r>
      <w:r w:rsidRPr="008241D7">
        <w:rPr>
          <w:rFonts w:asciiTheme="minorHAnsi" w:hAnsiTheme="minorHAnsi" w:cs="Arial"/>
          <w:b/>
          <w:lang w:val="el-GR"/>
        </w:rPr>
        <w:t xml:space="preserve">, στις συνθέσεις των εμπορικών </w:t>
      </w:r>
      <w:proofErr w:type="spellStart"/>
      <w:r w:rsidRPr="008241D7">
        <w:rPr>
          <w:rFonts w:asciiTheme="minorHAnsi" w:hAnsiTheme="minorHAnsi" w:cs="Arial"/>
          <w:b/>
        </w:rPr>
        <w:t>TWCs</w:t>
      </w:r>
      <w:proofErr w:type="spellEnd"/>
      <w:r w:rsidRPr="004D7BEA">
        <w:rPr>
          <w:rFonts w:asciiTheme="minorHAnsi" w:hAnsiTheme="minorHAnsi" w:cs="Arial"/>
          <w:lang w:val="el-GR"/>
        </w:rPr>
        <w:t>.</w:t>
      </w:r>
    </w:p>
    <w:p w:rsidR="00B86606" w:rsidRDefault="009C4918" w:rsidP="00B86606">
      <w:pPr>
        <w:pStyle w:val="2"/>
        <w:numPr>
          <w:ilvl w:val="0"/>
          <w:numId w:val="22"/>
        </w:numPr>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t xml:space="preserve">Με άλλα λόγια, </w:t>
      </w:r>
      <w:r w:rsidRPr="008241D7">
        <w:rPr>
          <w:rFonts w:asciiTheme="minorHAnsi" w:hAnsiTheme="minorHAnsi" w:cs="Arial"/>
          <w:b/>
          <w:lang w:val="el-GR"/>
        </w:rPr>
        <w:t>μπορούμε πλέον να προσβλέπουμε στην παραγωγή καινοτόμων τριοδικών καταλυτικών μετατροπέων οι οποίοι θα απαρτίζονται από ένα μόνο ευγενές μέταλλο</w:t>
      </w:r>
      <w:r w:rsidRPr="004D7BEA">
        <w:rPr>
          <w:rFonts w:asciiTheme="minorHAnsi" w:hAnsiTheme="minorHAnsi" w:cs="Arial"/>
          <w:lang w:val="el-GR"/>
        </w:rPr>
        <w:t xml:space="preserve">, κατάλληλα όμως ενισχυμένο ώστε να είναι αποτελεσματικό σε όλες τις σχετιζόμενες αντιδράσεις καταστροφής των ρύπων [30]. </w:t>
      </w:r>
    </w:p>
    <w:p w:rsidR="009C4918" w:rsidRPr="004D7BEA" w:rsidRDefault="009C4918" w:rsidP="00B86606">
      <w:pPr>
        <w:pStyle w:val="2"/>
        <w:numPr>
          <w:ilvl w:val="0"/>
          <w:numId w:val="22"/>
        </w:numPr>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lastRenderedPageBreak/>
        <w:t xml:space="preserve">Μια τέτοια ενέργεια θα οδηγήσει στην επίτευξη </w:t>
      </w:r>
      <w:proofErr w:type="spellStart"/>
      <w:r w:rsidRPr="004D7BEA">
        <w:rPr>
          <w:rFonts w:asciiTheme="minorHAnsi" w:hAnsiTheme="minorHAnsi" w:cs="Arial"/>
        </w:rPr>
        <w:t>TWCs</w:t>
      </w:r>
      <w:proofErr w:type="spellEnd"/>
      <w:r w:rsidRPr="004D7BEA">
        <w:rPr>
          <w:rFonts w:asciiTheme="minorHAnsi" w:hAnsiTheme="minorHAnsi" w:cs="Arial"/>
          <w:lang w:val="el-GR"/>
        </w:rPr>
        <w:t xml:space="preserve"> </w:t>
      </w:r>
      <w:r w:rsidRPr="00B86606">
        <w:rPr>
          <w:rFonts w:asciiTheme="minorHAnsi" w:hAnsiTheme="minorHAnsi" w:cs="Arial"/>
          <w:b/>
          <w:lang w:val="el-GR"/>
        </w:rPr>
        <w:t>απλούστερων συνθέσεων</w:t>
      </w:r>
      <w:r w:rsidRPr="004D7BEA">
        <w:rPr>
          <w:rFonts w:asciiTheme="minorHAnsi" w:hAnsiTheme="minorHAnsi" w:cs="Arial"/>
          <w:lang w:val="el-GR"/>
        </w:rPr>
        <w:t xml:space="preserve"> οι οποίοι </w:t>
      </w:r>
      <w:r w:rsidRPr="00B86606">
        <w:rPr>
          <w:rFonts w:asciiTheme="minorHAnsi" w:hAnsiTheme="minorHAnsi" w:cs="Arial"/>
          <w:b/>
          <w:lang w:val="el-GR"/>
        </w:rPr>
        <w:t>θα ανακυκλώνονται και σημαντικά ευκολότερα και οικονομικότερα</w:t>
      </w:r>
      <w:r w:rsidRPr="004D7BEA">
        <w:rPr>
          <w:rFonts w:asciiTheme="minorHAnsi" w:hAnsiTheme="minorHAnsi" w:cs="Arial"/>
          <w:lang w:val="el-GR"/>
        </w:rPr>
        <w:t xml:space="preserve">, λύνοντας έτσι ένα επιπλέον βασικό πρόβλημα των σημερινών εμπορικών </w:t>
      </w:r>
      <w:proofErr w:type="spellStart"/>
      <w:r w:rsidRPr="004D7BEA">
        <w:rPr>
          <w:rFonts w:asciiTheme="minorHAnsi" w:hAnsiTheme="minorHAnsi" w:cs="Arial"/>
        </w:rPr>
        <w:t>TWCs</w:t>
      </w:r>
      <w:proofErr w:type="spellEnd"/>
      <w:r w:rsidRPr="004D7BEA">
        <w:rPr>
          <w:rFonts w:asciiTheme="minorHAnsi" w:hAnsiTheme="minorHAnsi" w:cs="Arial"/>
          <w:lang w:val="el-GR"/>
        </w:rPr>
        <w:t xml:space="preserve"> [30]. </w:t>
      </w:r>
    </w:p>
    <w:p w:rsidR="009C4918" w:rsidRPr="004D7BEA" w:rsidRDefault="009C4918"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8241D7" w:rsidRDefault="008241D7" w:rsidP="009C4918">
      <w:pPr>
        <w:pStyle w:val="2"/>
        <w:tabs>
          <w:tab w:val="left" w:pos="567"/>
        </w:tabs>
        <w:spacing w:after="0" w:line="360" w:lineRule="auto"/>
        <w:jc w:val="both"/>
        <w:rPr>
          <w:rFonts w:asciiTheme="minorHAnsi" w:hAnsiTheme="minorHAnsi" w:cs="Arial"/>
          <w:lang w:val="el-GR"/>
        </w:rPr>
      </w:pPr>
    </w:p>
    <w:p w:rsidR="003B5DFA" w:rsidRDefault="003B5DFA" w:rsidP="009C4918">
      <w:pPr>
        <w:pStyle w:val="2"/>
        <w:tabs>
          <w:tab w:val="left" w:pos="567"/>
        </w:tabs>
        <w:spacing w:after="0" w:line="360" w:lineRule="auto"/>
        <w:jc w:val="both"/>
        <w:rPr>
          <w:rFonts w:asciiTheme="minorHAnsi" w:hAnsiTheme="minorHAnsi" w:cs="Arial"/>
          <w:lang w:val="el-GR"/>
        </w:rPr>
      </w:pPr>
    </w:p>
    <w:p w:rsidR="003B5DFA" w:rsidRPr="008504F1" w:rsidRDefault="003B5DFA" w:rsidP="009C4918">
      <w:pPr>
        <w:pStyle w:val="2"/>
        <w:tabs>
          <w:tab w:val="left" w:pos="567"/>
        </w:tabs>
        <w:spacing w:after="0" w:line="360" w:lineRule="auto"/>
        <w:jc w:val="both"/>
        <w:rPr>
          <w:rFonts w:asciiTheme="minorHAnsi" w:hAnsiTheme="minorHAnsi" w:cs="Arial"/>
          <w:b/>
          <w:sz w:val="28"/>
          <w:szCs w:val="28"/>
          <w:lang w:val="el-GR"/>
        </w:rPr>
      </w:pPr>
      <w:r w:rsidRPr="008504F1">
        <w:rPr>
          <w:rFonts w:asciiTheme="minorHAnsi" w:hAnsiTheme="minorHAnsi" w:cs="Arial"/>
          <w:b/>
          <w:sz w:val="28"/>
          <w:szCs w:val="28"/>
          <w:lang w:val="el-GR"/>
        </w:rPr>
        <w:lastRenderedPageBreak/>
        <w:t>Καινοτόμα (</w:t>
      </w:r>
      <w:r w:rsidRPr="008504F1">
        <w:rPr>
          <w:rFonts w:asciiTheme="minorHAnsi" w:hAnsiTheme="minorHAnsi" w:cs="Arial"/>
          <w:b/>
          <w:sz w:val="28"/>
          <w:szCs w:val="28"/>
        </w:rPr>
        <w:t>state</w:t>
      </w:r>
      <w:r w:rsidRPr="008504F1">
        <w:rPr>
          <w:rFonts w:asciiTheme="minorHAnsi" w:hAnsiTheme="minorHAnsi" w:cs="Arial"/>
          <w:b/>
          <w:sz w:val="28"/>
          <w:szCs w:val="28"/>
          <w:lang w:val="el-GR"/>
        </w:rPr>
        <w:t>-</w:t>
      </w:r>
      <w:r w:rsidRPr="008504F1">
        <w:rPr>
          <w:rFonts w:asciiTheme="minorHAnsi" w:hAnsiTheme="minorHAnsi" w:cs="Arial"/>
          <w:b/>
          <w:sz w:val="28"/>
          <w:szCs w:val="28"/>
        </w:rPr>
        <w:t>of</w:t>
      </w:r>
      <w:r w:rsidRPr="008504F1">
        <w:rPr>
          <w:rFonts w:asciiTheme="minorHAnsi" w:hAnsiTheme="minorHAnsi" w:cs="Arial"/>
          <w:b/>
          <w:sz w:val="28"/>
          <w:szCs w:val="28"/>
          <w:lang w:val="el-GR"/>
        </w:rPr>
        <w:t>-</w:t>
      </w:r>
      <w:r w:rsidRPr="008504F1">
        <w:rPr>
          <w:rFonts w:asciiTheme="minorHAnsi" w:hAnsiTheme="minorHAnsi" w:cs="Arial"/>
          <w:b/>
          <w:sz w:val="28"/>
          <w:szCs w:val="28"/>
        </w:rPr>
        <w:t>the</w:t>
      </w:r>
      <w:r w:rsidRPr="008504F1">
        <w:rPr>
          <w:rFonts w:asciiTheme="minorHAnsi" w:hAnsiTheme="minorHAnsi" w:cs="Arial"/>
          <w:b/>
          <w:sz w:val="28"/>
          <w:szCs w:val="28"/>
          <w:lang w:val="el-GR"/>
        </w:rPr>
        <w:t>-</w:t>
      </w:r>
      <w:r w:rsidRPr="008504F1">
        <w:rPr>
          <w:rFonts w:asciiTheme="minorHAnsi" w:hAnsiTheme="minorHAnsi" w:cs="Arial"/>
          <w:b/>
          <w:sz w:val="28"/>
          <w:szCs w:val="28"/>
        </w:rPr>
        <w:t>art</w:t>
      </w:r>
      <w:r w:rsidRPr="008504F1">
        <w:rPr>
          <w:rFonts w:asciiTheme="minorHAnsi" w:hAnsiTheme="minorHAnsi" w:cs="Arial"/>
          <w:b/>
          <w:sz w:val="28"/>
          <w:szCs w:val="28"/>
          <w:lang w:val="el-GR"/>
        </w:rPr>
        <w:t>) αποτελέσματα:</w:t>
      </w:r>
    </w:p>
    <w:p w:rsidR="009C4918" w:rsidRPr="004D7BEA" w:rsidRDefault="009C4918" w:rsidP="009C4918">
      <w:pPr>
        <w:pStyle w:val="2"/>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t xml:space="preserve">Παρακάτω αναλύονται μερικά τυπικά αποτελέσματα που επιτεύχθηκαν στις εν λόγω έρευνες [20-31], για να δούμε εάν οι πιο πάνω αναφερθέντες στόχοι είναι εφικτοί, αλλά και για να κατανοήσουμε σε βάθος τον τρόπο λειτουργίας της επιφανειακής προώθησης στις σχετιζόμενες αντιδράσεις υψηλής περιβαλλοντικής σημασίας. </w:t>
      </w:r>
    </w:p>
    <w:p w:rsidR="009C4918" w:rsidRPr="004D7BEA" w:rsidRDefault="009C4918" w:rsidP="009C4918">
      <w:pPr>
        <w:pStyle w:val="2"/>
        <w:tabs>
          <w:tab w:val="left" w:pos="567"/>
        </w:tabs>
        <w:spacing w:after="0" w:line="360" w:lineRule="auto"/>
        <w:jc w:val="both"/>
        <w:rPr>
          <w:rFonts w:asciiTheme="minorHAnsi" w:hAnsiTheme="minorHAnsi" w:cs="Arial"/>
          <w:lang w:val="el-GR"/>
        </w:rPr>
      </w:pPr>
    </w:p>
    <w:p w:rsidR="009C4918" w:rsidRDefault="009C4918" w:rsidP="009C4918">
      <w:pPr>
        <w:pStyle w:val="2"/>
        <w:tabs>
          <w:tab w:val="left" w:pos="567"/>
        </w:tabs>
        <w:spacing w:line="360" w:lineRule="auto"/>
        <w:jc w:val="both"/>
        <w:rPr>
          <w:rFonts w:asciiTheme="minorHAnsi" w:hAnsiTheme="minorHAnsi" w:cs="Arial"/>
        </w:rPr>
      </w:pPr>
      <w:r w:rsidRPr="004D7BEA">
        <w:rPr>
          <w:rFonts w:asciiTheme="minorHAnsi" w:hAnsiTheme="minorHAnsi" w:cs="Arial"/>
          <w:lang w:val="el-GR"/>
        </w:rPr>
        <w:t xml:space="preserve">Μερικά τυπικά αποτελέσματα της δραματικής ενίσχυσης που επιτεύχθηκε στον </w:t>
      </w:r>
      <w:r w:rsidRPr="004D7BEA">
        <w:rPr>
          <w:rFonts w:asciiTheme="minorHAnsi" w:hAnsiTheme="minorHAnsi" w:cs="Arial"/>
        </w:rPr>
        <w:t>Pt</w:t>
      </w:r>
      <w:r w:rsidRPr="004D7BEA">
        <w:rPr>
          <w:rFonts w:asciiTheme="minorHAnsi" w:hAnsiTheme="minorHAnsi" w:cs="Arial"/>
          <w:lang w:val="el-GR"/>
        </w:rPr>
        <w:t xml:space="preserve"> για την αντίδραση </w:t>
      </w:r>
      <w:r w:rsidRPr="004D7BEA">
        <w:rPr>
          <w:rFonts w:asciiTheme="minorHAnsi" w:hAnsiTheme="minorHAnsi" w:cs="Arial"/>
        </w:rPr>
        <w:t>NO</w:t>
      </w:r>
      <w:r w:rsidRPr="004D7BEA">
        <w:rPr>
          <w:rFonts w:asciiTheme="minorHAnsi" w:hAnsiTheme="minorHAnsi" w:cs="Arial"/>
          <w:lang w:val="el-GR"/>
        </w:rPr>
        <w:t>+</w:t>
      </w:r>
      <w:r w:rsidRPr="004D7BEA">
        <w:rPr>
          <w:rFonts w:asciiTheme="minorHAnsi" w:hAnsiTheme="minorHAnsi" w:cs="Arial"/>
        </w:rPr>
        <w:t>C</w:t>
      </w:r>
      <w:r w:rsidRPr="004D7BEA">
        <w:rPr>
          <w:rFonts w:asciiTheme="minorHAnsi" w:hAnsiTheme="minorHAnsi" w:cs="Arial"/>
          <w:vertAlign w:val="subscript"/>
          <w:lang w:val="el-GR"/>
        </w:rPr>
        <w:t>3</w:t>
      </w:r>
      <w:r w:rsidRPr="004D7BEA">
        <w:rPr>
          <w:rFonts w:asciiTheme="minorHAnsi" w:hAnsiTheme="minorHAnsi" w:cs="Arial"/>
        </w:rPr>
        <w:t>H</w:t>
      </w:r>
      <w:r w:rsidRPr="004D7BEA">
        <w:rPr>
          <w:rFonts w:asciiTheme="minorHAnsi" w:hAnsiTheme="minorHAnsi" w:cs="Arial"/>
          <w:vertAlign w:val="subscript"/>
          <w:lang w:val="el-GR"/>
        </w:rPr>
        <w:t>6</w:t>
      </w:r>
      <w:r w:rsidRPr="004D7BEA">
        <w:rPr>
          <w:rFonts w:asciiTheme="minorHAnsi" w:hAnsiTheme="minorHAnsi" w:cs="Arial"/>
          <w:lang w:val="el-GR"/>
        </w:rPr>
        <w:t xml:space="preserve"> δείχνονται στο </w:t>
      </w:r>
      <w:r w:rsidR="003B5DFA">
        <w:rPr>
          <w:rFonts w:asciiTheme="minorHAnsi" w:hAnsiTheme="minorHAnsi" w:cs="Arial"/>
          <w:lang w:val="el-GR"/>
        </w:rPr>
        <w:t>παρακάτω Σχήμα</w:t>
      </w:r>
      <w:r w:rsidRPr="004D7BEA">
        <w:rPr>
          <w:rFonts w:asciiTheme="minorHAnsi" w:hAnsiTheme="minorHAnsi" w:cs="Arial"/>
          <w:lang w:val="el-GR"/>
        </w:rPr>
        <w:t xml:space="preserve"> [20]. </w:t>
      </w:r>
    </w:p>
    <w:p w:rsidR="008504F1" w:rsidRPr="008504F1" w:rsidRDefault="008504F1" w:rsidP="008504F1">
      <w:pPr>
        <w:pStyle w:val="2"/>
        <w:tabs>
          <w:tab w:val="left" w:pos="567"/>
        </w:tabs>
        <w:spacing w:line="360" w:lineRule="auto"/>
        <w:jc w:val="center"/>
        <w:rPr>
          <w:rFonts w:asciiTheme="minorHAnsi" w:hAnsiTheme="minorHAnsi"/>
          <w:b/>
          <w:lang w:val="el-GR"/>
        </w:rPr>
      </w:pPr>
      <w:r w:rsidRPr="008504F1">
        <w:rPr>
          <w:rFonts w:asciiTheme="minorHAnsi" w:hAnsiTheme="minorHAnsi" w:cs="Arial"/>
          <w:b/>
          <w:lang w:val="el-GR"/>
        </w:rPr>
        <w:t xml:space="preserve">Αντίδραση: </w:t>
      </w:r>
      <w:proofErr w:type="spellStart"/>
      <w:r w:rsidRPr="008504F1">
        <w:rPr>
          <w:rFonts w:asciiTheme="minorHAnsi" w:hAnsiTheme="minorHAnsi" w:cs="Arial"/>
          <w:b/>
          <w:lang w:val="el-GR"/>
        </w:rPr>
        <w:t>ΝΟ</w:t>
      </w:r>
      <w:proofErr w:type="spellEnd"/>
      <w:r w:rsidRPr="008504F1">
        <w:rPr>
          <w:rFonts w:asciiTheme="minorHAnsi" w:hAnsiTheme="minorHAnsi" w:cs="Arial"/>
          <w:b/>
          <w:lang w:val="el-GR"/>
        </w:rPr>
        <w:t>+</w:t>
      </w:r>
      <w:r w:rsidRPr="008504F1">
        <w:rPr>
          <w:rFonts w:asciiTheme="minorHAnsi" w:hAnsiTheme="minorHAnsi" w:cs="Arial"/>
          <w:b/>
        </w:rPr>
        <w:t>C</w:t>
      </w:r>
      <w:r w:rsidRPr="008504F1">
        <w:rPr>
          <w:rFonts w:asciiTheme="minorHAnsi" w:hAnsiTheme="minorHAnsi" w:cs="Arial"/>
          <w:b/>
          <w:vertAlign w:val="subscript"/>
          <w:lang w:val="el-GR"/>
        </w:rPr>
        <w:t>3</w:t>
      </w:r>
      <w:r w:rsidRPr="008504F1">
        <w:rPr>
          <w:rFonts w:asciiTheme="minorHAnsi" w:hAnsiTheme="minorHAnsi" w:cs="Arial"/>
          <w:b/>
        </w:rPr>
        <w:t>H</w:t>
      </w:r>
      <w:r w:rsidRPr="008504F1">
        <w:rPr>
          <w:rFonts w:asciiTheme="minorHAnsi" w:hAnsiTheme="minorHAnsi" w:cs="Arial"/>
          <w:b/>
          <w:vertAlign w:val="subscript"/>
          <w:lang w:val="el-GR"/>
        </w:rPr>
        <w:t>6</w:t>
      </w:r>
      <w:r w:rsidRPr="008504F1">
        <w:rPr>
          <w:rFonts w:asciiTheme="minorHAnsi" w:hAnsiTheme="minorHAnsi" w:cs="Arial"/>
          <w:b/>
          <w:lang w:val="el-GR"/>
        </w:rPr>
        <w:t xml:space="preserve"> σε καταλύτη </w:t>
      </w:r>
      <w:r w:rsidRPr="008504F1">
        <w:rPr>
          <w:rFonts w:asciiTheme="minorHAnsi" w:hAnsiTheme="minorHAnsi" w:cs="Arial"/>
          <w:b/>
        </w:rPr>
        <w:t>Pt</w:t>
      </w:r>
      <w:r w:rsidRPr="008504F1">
        <w:rPr>
          <w:rFonts w:asciiTheme="minorHAnsi" w:hAnsiTheme="minorHAnsi" w:cs="Arial"/>
          <w:b/>
          <w:lang w:val="el-GR"/>
        </w:rPr>
        <w:t>(</w:t>
      </w:r>
      <w:r w:rsidRPr="008504F1">
        <w:rPr>
          <w:rFonts w:asciiTheme="minorHAnsi" w:hAnsiTheme="minorHAnsi" w:cs="Arial"/>
          <w:b/>
          <w:color w:val="FF0000"/>
          <w:lang w:val="el-GR"/>
        </w:rPr>
        <w:t>0-10</w:t>
      </w:r>
      <w:r w:rsidRPr="008504F1">
        <w:rPr>
          <w:rFonts w:asciiTheme="minorHAnsi" w:hAnsiTheme="minorHAnsi" w:cs="Arial"/>
          <w:b/>
          <w:color w:val="FF0000"/>
        </w:rPr>
        <w:t>wt</w:t>
      </w:r>
      <w:r w:rsidRPr="008504F1">
        <w:rPr>
          <w:rFonts w:asciiTheme="minorHAnsi" w:hAnsiTheme="minorHAnsi" w:cs="Arial"/>
          <w:b/>
          <w:color w:val="FF0000"/>
          <w:lang w:val="el-GR"/>
        </w:rPr>
        <w:t>%</w:t>
      </w:r>
      <w:r w:rsidRPr="008504F1">
        <w:rPr>
          <w:rFonts w:asciiTheme="minorHAnsi" w:hAnsiTheme="minorHAnsi" w:cs="Arial"/>
          <w:b/>
          <w:color w:val="FF0000"/>
        </w:rPr>
        <w:t>Na</w:t>
      </w:r>
      <w:r w:rsidRPr="008504F1">
        <w:rPr>
          <w:rFonts w:asciiTheme="minorHAnsi" w:hAnsiTheme="minorHAnsi" w:cs="Arial"/>
          <w:b/>
          <w:lang w:val="el-GR"/>
        </w:rPr>
        <w:t>)/</w:t>
      </w:r>
      <w:r w:rsidRPr="008504F1">
        <w:rPr>
          <w:rFonts w:asciiTheme="minorHAnsi" w:hAnsiTheme="minorHAnsi" w:cs="Arial"/>
          <w:b/>
        </w:rPr>
        <w:t>Al</w:t>
      </w:r>
      <w:r w:rsidRPr="008504F1">
        <w:rPr>
          <w:rFonts w:asciiTheme="minorHAnsi" w:hAnsiTheme="minorHAnsi" w:cs="Arial"/>
          <w:b/>
          <w:vertAlign w:val="subscript"/>
          <w:lang w:val="el-GR"/>
        </w:rPr>
        <w:t>2</w:t>
      </w:r>
      <w:r w:rsidRPr="008504F1">
        <w:rPr>
          <w:rFonts w:asciiTheme="minorHAnsi" w:hAnsiTheme="minorHAnsi" w:cs="Arial"/>
          <w:b/>
        </w:rPr>
        <w:t>O</w:t>
      </w:r>
      <w:r w:rsidRPr="008504F1">
        <w:rPr>
          <w:rFonts w:asciiTheme="minorHAnsi" w:hAnsiTheme="minorHAnsi" w:cs="Arial"/>
          <w:b/>
          <w:vertAlign w:val="subscript"/>
          <w:lang w:val="el-GR"/>
        </w:rPr>
        <w:t>3</w:t>
      </w:r>
    </w:p>
    <w:p w:rsidR="009C4918" w:rsidRPr="004D7BEA" w:rsidRDefault="003B5DFA" w:rsidP="009C4918">
      <w:pPr>
        <w:pStyle w:val="2"/>
        <w:tabs>
          <w:tab w:val="left" w:pos="567"/>
        </w:tabs>
        <w:spacing w:line="360" w:lineRule="auto"/>
        <w:jc w:val="center"/>
        <w:rPr>
          <w:rFonts w:asciiTheme="minorHAnsi" w:hAnsiTheme="minorHAnsi"/>
        </w:rPr>
      </w:pPr>
      <w:r w:rsidRPr="004D7BEA">
        <w:rPr>
          <w:rFonts w:asciiTheme="minorHAnsi" w:hAnsiTheme="minorHAnsi"/>
        </w:rPr>
        <w:object w:dxaOrig="5363" w:dyaOrig="4089">
          <v:shape id="_x0000_i1025" type="#_x0000_t75" style="width:242.65pt;height:185.25pt" o:ole="">
            <v:imagedata r:id="rId9" o:title=""/>
          </v:shape>
          <o:OLEObject Type="Embed" ProgID="Origin50.Graph" ShapeID="_x0000_i1025" DrawAspect="Content" ObjectID="_1443525075" r:id="rId10"/>
        </w:object>
      </w:r>
      <w:r w:rsidRPr="004D7BEA">
        <w:rPr>
          <w:rFonts w:asciiTheme="minorHAnsi" w:hAnsiTheme="minorHAnsi"/>
        </w:rPr>
        <w:object w:dxaOrig="5363" w:dyaOrig="4089">
          <v:shape id="_x0000_i1026" type="#_x0000_t75" style="width:256.15pt;height:194.65pt" o:ole="">
            <v:imagedata r:id="rId11" o:title=""/>
          </v:shape>
          <o:OLEObject Type="Embed" ProgID="Origin50.Graph" ShapeID="_x0000_i1026" DrawAspect="Content" ObjectID="_1443525076" r:id="rId12"/>
        </w:object>
      </w:r>
    </w:p>
    <w:p w:rsidR="009C4918" w:rsidRPr="004D7BEA" w:rsidRDefault="003B5DFA" w:rsidP="009C4918">
      <w:pPr>
        <w:pStyle w:val="2"/>
        <w:tabs>
          <w:tab w:val="left" w:pos="567"/>
        </w:tabs>
        <w:spacing w:line="360" w:lineRule="auto"/>
        <w:jc w:val="center"/>
        <w:rPr>
          <w:rFonts w:asciiTheme="minorHAnsi" w:hAnsiTheme="minorHAnsi" w:cs="Arial"/>
          <w:lang w:val="el-GR"/>
        </w:rPr>
      </w:pPr>
      <w:r>
        <w:rPr>
          <w:rFonts w:asciiTheme="minorHAnsi" w:hAnsiTheme="minorHAnsi" w:cs="Arial"/>
          <w:b/>
          <w:lang w:val="el-GR"/>
        </w:rPr>
        <w:t>Σχήμα:</w:t>
      </w:r>
      <w:r w:rsidR="009C4918" w:rsidRPr="004D7BEA">
        <w:rPr>
          <w:rFonts w:asciiTheme="minorHAnsi" w:hAnsiTheme="minorHAnsi" w:cs="Arial"/>
          <w:lang w:val="el-GR"/>
        </w:rPr>
        <w:t xml:space="preserve"> Επίδραση της θερμοκρασίας στην μετατροπή του </w:t>
      </w:r>
      <w:proofErr w:type="spellStart"/>
      <w:r w:rsidR="009C4918" w:rsidRPr="004D7BEA">
        <w:rPr>
          <w:rFonts w:asciiTheme="minorHAnsi" w:hAnsiTheme="minorHAnsi" w:cs="Arial"/>
          <w:lang w:val="el-GR"/>
        </w:rPr>
        <w:t>ΝΟ</w:t>
      </w:r>
      <w:proofErr w:type="spellEnd"/>
      <w:r w:rsidR="009C4918" w:rsidRPr="004D7BEA">
        <w:rPr>
          <w:rFonts w:asciiTheme="minorHAnsi" w:hAnsiTheme="minorHAnsi" w:cs="Arial"/>
          <w:lang w:val="el-GR"/>
        </w:rPr>
        <w:t xml:space="preserve">  για προωθημένους με </w:t>
      </w:r>
      <w:r w:rsidR="009C4918" w:rsidRPr="004D7BEA">
        <w:rPr>
          <w:rFonts w:asciiTheme="minorHAnsi" w:hAnsiTheme="minorHAnsi" w:cs="Arial"/>
        </w:rPr>
        <w:t>Na</w:t>
      </w:r>
      <w:r w:rsidR="009C4918" w:rsidRPr="004D7BEA">
        <w:rPr>
          <w:rFonts w:asciiTheme="minorHAnsi" w:hAnsiTheme="minorHAnsi" w:cs="Arial"/>
          <w:lang w:val="el-GR"/>
        </w:rPr>
        <w:t xml:space="preserve"> καταλύτες </w:t>
      </w:r>
      <w:r w:rsidR="009C4918" w:rsidRPr="004D7BEA">
        <w:rPr>
          <w:rFonts w:asciiTheme="minorHAnsi" w:hAnsiTheme="minorHAnsi" w:cs="Arial"/>
        </w:rPr>
        <w:t>Pt</w:t>
      </w:r>
      <w:r w:rsidR="009C4918" w:rsidRPr="004D7BEA">
        <w:rPr>
          <w:rFonts w:asciiTheme="minorHAnsi" w:hAnsiTheme="minorHAnsi" w:cs="Arial"/>
          <w:lang w:val="el-GR"/>
        </w:rPr>
        <w:t>/γ-</w:t>
      </w:r>
      <w:r w:rsidR="009C4918" w:rsidRPr="004D7BEA">
        <w:rPr>
          <w:rFonts w:asciiTheme="minorHAnsi" w:hAnsiTheme="minorHAnsi" w:cs="Arial"/>
        </w:rPr>
        <w:t>Al</w:t>
      </w:r>
      <w:r w:rsidR="009C4918" w:rsidRPr="004D7BEA">
        <w:rPr>
          <w:rFonts w:asciiTheme="minorHAnsi" w:hAnsiTheme="minorHAnsi" w:cs="Arial"/>
          <w:vertAlign w:val="subscript"/>
          <w:lang w:val="el-GR"/>
        </w:rPr>
        <w:t>2</w:t>
      </w:r>
      <w:r w:rsidR="009C4918" w:rsidRPr="004D7BEA">
        <w:rPr>
          <w:rFonts w:asciiTheme="minorHAnsi" w:hAnsiTheme="minorHAnsi" w:cs="Arial"/>
        </w:rPr>
        <w:t>O</w:t>
      </w:r>
      <w:r w:rsidR="009C4918" w:rsidRPr="004D7BEA">
        <w:rPr>
          <w:rFonts w:asciiTheme="minorHAnsi" w:hAnsiTheme="minorHAnsi" w:cs="Arial"/>
          <w:vertAlign w:val="subscript"/>
          <w:lang w:val="el-GR"/>
        </w:rPr>
        <w:t>3</w:t>
      </w:r>
      <w:r w:rsidR="009C4918" w:rsidRPr="004D7BEA">
        <w:rPr>
          <w:rFonts w:asciiTheme="minorHAnsi" w:hAnsiTheme="minorHAnsi" w:cs="Arial"/>
          <w:lang w:val="el-GR"/>
        </w:rPr>
        <w:t xml:space="preserve">, κατά την αναγωγή του </w:t>
      </w:r>
      <w:proofErr w:type="spellStart"/>
      <w:r w:rsidR="009C4918" w:rsidRPr="004D7BEA">
        <w:rPr>
          <w:rFonts w:asciiTheme="minorHAnsi" w:hAnsiTheme="minorHAnsi" w:cs="Arial"/>
          <w:lang w:val="el-GR"/>
        </w:rPr>
        <w:t>ΝΟ</w:t>
      </w:r>
      <w:proofErr w:type="spellEnd"/>
      <w:r w:rsidR="009C4918" w:rsidRPr="004D7BEA">
        <w:rPr>
          <w:rFonts w:asciiTheme="minorHAnsi" w:hAnsiTheme="minorHAnsi" w:cs="Arial"/>
          <w:lang w:val="el-GR"/>
        </w:rPr>
        <w:t xml:space="preserve"> από </w:t>
      </w:r>
      <w:r w:rsidR="009C4918" w:rsidRPr="004D7BEA">
        <w:rPr>
          <w:rFonts w:asciiTheme="minorHAnsi" w:hAnsiTheme="minorHAnsi" w:cs="Arial"/>
        </w:rPr>
        <w:t>C</w:t>
      </w:r>
      <w:r w:rsidR="009C4918" w:rsidRPr="004D7BEA">
        <w:rPr>
          <w:rFonts w:asciiTheme="minorHAnsi" w:hAnsiTheme="minorHAnsi" w:cs="Arial"/>
          <w:vertAlign w:val="subscript"/>
          <w:lang w:val="el-GR"/>
        </w:rPr>
        <w:t>3</w:t>
      </w:r>
      <w:r w:rsidR="009C4918" w:rsidRPr="004D7BEA">
        <w:rPr>
          <w:rFonts w:asciiTheme="minorHAnsi" w:hAnsiTheme="minorHAnsi" w:cs="Arial"/>
        </w:rPr>
        <w:t>H</w:t>
      </w:r>
      <w:r w:rsidR="009C4918" w:rsidRPr="004D7BEA">
        <w:rPr>
          <w:rFonts w:asciiTheme="minorHAnsi" w:hAnsiTheme="minorHAnsi" w:cs="Arial"/>
          <w:vertAlign w:val="subscript"/>
          <w:lang w:val="el-GR"/>
        </w:rPr>
        <w:t>6</w:t>
      </w:r>
      <w:r w:rsidR="009C4918" w:rsidRPr="004D7BEA">
        <w:rPr>
          <w:rFonts w:asciiTheme="minorHAnsi" w:hAnsiTheme="minorHAnsi" w:cs="Arial"/>
          <w:lang w:val="el-GR"/>
        </w:rPr>
        <w:t xml:space="preserve"> [20]. </w:t>
      </w:r>
    </w:p>
    <w:p w:rsidR="009C4918" w:rsidRPr="004D7BEA" w:rsidRDefault="009C4918" w:rsidP="009C4918">
      <w:pPr>
        <w:pStyle w:val="2"/>
        <w:tabs>
          <w:tab w:val="left" w:pos="567"/>
        </w:tabs>
        <w:spacing w:line="360" w:lineRule="auto"/>
        <w:jc w:val="both"/>
        <w:rPr>
          <w:rFonts w:asciiTheme="minorHAnsi" w:hAnsiTheme="minorHAnsi" w:cs="Arial"/>
          <w:lang w:val="el-GR"/>
        </w:rPr>
      </w:pPr>
    </w:p>
    <w:p w:rsidR="009C4918" w:rsidRPr="004D7BEA" w:rsidRDefault="009C4918" w:rsidP="003B5DFA">
      <w:pPr>
        <w:pStyle w:val="2"/>
        <w:numPr>
          <w:ilvl w:val="0"/>
          <w:numId w:val="23"/>
        </w:numPr>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lastRenderedPageBreak/>
        <w:t xml:space="preserve">Παρατηρήστε </w:t>
      </w:r>
      <w:r w:rsidR="003B5DFA">
        <w:rPr>
          <w:rFonts w:asciiTheme="minorHAnsi" w:hAnsiTheme="minorHAnsi" w:cs="Arial"/>
          <w:lang w:val="el-GR"/>
        </w:rPr>
        <w:t xml:space="preserve">στο σχήμα </w:t>
      </w:r>
      <w:r w:rsidRPr="004D7BEA">
        <w:rPr>
          <w:rFonts w:asciiTheme="minorHAnsi" w:hAnsiTheme="minorHAnsi" w:cs="Arial"/>
          <w:lang w:val="el-GR"/>
        </w:rPr>
        <w:t xml:space="preserve">ότι το αποτέλεσμα της ενίσχυσης του </w:t>
      </w:r>
      <w:r w:rsidRPr="004D7BEA">
        <w:rPr>
          <w:rFonts w:asciiTheme="minorHAnsi" w:hAnsiTheme="minorHAnsi" w:cs="Arial"/>
        </w:rPr>
        <w:t>Pt</w:t>
      </w:r>
      <w:r w:rsidRPr="004D7BEA">
        <w:rPr>
          <w:rFonts w:asciiTheme="minorHAnsi" w:hAnsiTheme="minorHAnsi" w:cs="Arial"/>
          <w:lang w:val="el-GR"/>
        </w:rPr>
        <w:t xml:space="preserve"> με </w:t>
      </w:r>
      <w:r w:rsidRPr="004D7BEA">
        <w:rPr>
          <w:rFonts w:asciiTheme="minorHAnsi" w:hAnsiTheme="minorHAnsi" w:cs="Arial"/>
        </w:rPr>
        <w:t>Na</w:t>
      </w:r>
      <w:r w:rsidRPr="004D7BEA">
        <w:rPr>
          <w:rFonts w:asciiTheme="minorHAnsi" w:hAnsiTheme="minorHAnsi" w:cs="Arial"/>
          <w:lang w:val="el-GR"/>
        </w:rPr>
        <w:t xml:space="preserve"> επιφέρει μια δραματική επαύξηση της </w:t>
      </w:r>
      <w:proofErr w:type="spellStart"/>
      <w:r w:rsidRPr="004D7BEA">
        <w:rPr>
          <w:rFonts w:asciiTheme="minorHAnsi" w:hAnsiTheme="minorHAnsi" w:cs="Arial"/>
          <w:lang w:val="el-GR"/>
        </w:rPr>
        <w:t>ενεργότητας</w:t>
      </w:r>
      <w:proofErr w:type="spellEnd"/>
      <w:r w:rsidRPr="004D7BEA">
        <w:rPr>
          <w:rFonts w:asciiTheme="minorHAnsi" w:hAnsiTheme="minorHAnsi" w:cs="Arial"/>
          <w:lang w:val="el-GR"/>
        </w:rPr>
        <w:t xml:space="preserve"> του ευγενούς μετάλλου η οποία μεταφράζεται από πρακτική άποψη στην πλήρη μετατροπή του </w:t>
      </w:r>
      <w:proofErr w:type="spellStart"/>
      <w:r w:rsidRPr="004D7BEA">
        <w:rPr>
          <w:rFonts w:asciiTheme="minorHAnsi" w:hAnsiTheme="minorHAnsi" w:cs="Arial"/>
          <w:lang w:val="el-GR"/>
        </w:rPr>
        <w:t>ΝΟ</w:t>
      </w:r>
      <w:proofErr w:type="spellEnd"/>
      <w:r w:rsidRPr="004D7BEA">
        <w:rPr>
          <w:rFonts w:asciiTheme="minorHAnsi" w:hAnsiTheme="minorHAnsi" w:cs="Arial"/>
          <w:lang w:val="el-GR"/>
        </w:rPr>
        <w:t xml:space="preserve"> σε χαμηλές θερμοκρασίες (Τ~360</w:t>
      </w:r>
      <w:r w:rsidRPr="004D7BEA">
        <w:rPr>
          <w:rFonts w:asciiTheme="minorHAnsi" w:hAnsiTheme="minorHAnsi" w:cs="Arial"/>
          <w:vertAlign w:val="superscript"/>
          <w:lang w:val="el-GR"/>
        </w:rPr>
        <w:t>ο</w:t>
      </w:r>
      <w:r w:rsidRPr="004D7BEA">
        <w:rPr>
          <w:rFonts w:asciiTheme="minorHAnsi" w:hAnsiTheme="minorHAnsi" w:cs="Arial"/>
        </w:rPr>
        <w:t>C</w:t>
      </w:r>
      <w:r w:rsidRPr="004D7BEA">
        <w:rPr>
          <w:rFonts w:asciiTheme="minorHAnsi" w:hAnsiTheme="minorHAnsi" w:cs="Arial"/>
          <w:lang w:val="el-GR"/>
        </w:rPr>
        <w:t xml:space="preserve">), στο σύνηθες θερμοκρασιακό παράθυρο λειτουργίας </w:t>
      </w:r>
      <w:r w:rsidR="00FD5205">
        <w:rPr>
          <w:rFonts w:asciiTheme="minorHAnsi" w:hAnsiTheme="minorHAnsi" w:cs="Arial"/>
          <w:lang w:val="el-GR"/>
        </w:rPr>
        <w:t>του καταλυτικού μετατροπέα (</w:t>
      </w:r>
      <w:r w:rsidRPr="004D7BEA">
        <w:rPr>
          <w:rFonts w:asciiTheme="minorHAnsi" w:hAnsiTheme="minorHAnsi" w:cs="Arial"/>
          <w:lang w:val="el-GR"/>
        </w:rPr>
        <w:t xml:space="preserve">η μέση θερμοκρασία λειτουργίας των </w:t>
      </w:r>
      <w:proofErr w:type="spellStart"/>
      <w:r w:rsidRPr="004D7BEA">
        <w:rPr>
          <w:rFonts w:asciiTheme="minorHAnsi" w:hAnsiTheme="minorHAnsi" w:cs="Arial"/>
        </w:rPr>
        <w:t>TWCs</w:t>
      </w:r>
      <w:proofErr w:type="spellEnd"/>
      <w:r w:rsidRPr="004D7BEA">
        <w:rPr>
          <w:rFonts w:asciiTheme="minorHAnsi" w:hAnsiTheme="minorHAnsi" w:cs="Arial"/>
          <w:lang w:val="el-GR"/>
        </w:rPr>
        <w:t xml:space="preserve"> είναι ~450</w:t>
      </w:r>
      <w:r w:rsidRPr="004D7BEA">
        <w:rPr>
          <w:rFonts w:asciiTheme="minorHAnsi" w:hAnsiTheme="minorHAnsi" w:cs="Arial"/>
          <w:vertAlign w:val="superscript"/>
          <w:lang w:val="el-GR"/>
        </w:rPr>
        <w:t>ο</w:t>
      </w:r>
      <w:r w:rsidRPr="004D7BEA">
        <w:rPr>
          <w:rFonts w:asciiTheme="minorHAnsi" w:hAnsiTheme="minorHAnsi" w:cs="Arial"/>
        </w:rPr>
        <w:t>C</w:t>
      </w:r>
      <w:r w:rsidR="00FD5205">
        <w:rPr>
          <w:rFonts w:asciiTheme="minorHAnsi" w:hAnsiTheme="minorHAnsi" w:cs="Arial"/>
          <w:lang w:val="el-GR"/>
        </w:rPr>
        <w:t>)</w:t>
      </w:r>
      <w:r w:rsidRPr="004D7BEA">
        <w:rPr>
          <w:rFonts w:asciiTheme="minorHAnsi" w:hAnsiTheme="minorHAnsi" w:cs="Arial"/>
          <w:lang w:val="el-GR"/>
        </w:rPr>
        <w:t xml:space="preserve">.  Πρακτικά ο μη-ενισχυμένος </w:t>
      </w:r>
      <w:r w:rsidRPr="004D7BEA">
        <w:rPr>
          <w:rFonts w:asciiTheme="minorHAnsi" w:hAnsiTheme="minorHAnsi" w:cs="Arial"/>
        </w:rPr>
        <w:t>Pt</w:t>
      </w:r>
      <w:r w:rsidRPr="004D7BEA">
        <w:rPr>
          <w:rFonts w:asciiTheme="minorHAnsi" w:hAnsiTheme="minorHAnsi" w:cs="Arial"/>
          <w:lang w:val="el-GR"/>
        </w:rPr>
        <w:t xml:space="preserve"> εμφανίζεται ουσιαστικά ανενεργός στην εν λόγω αντίδραση με μετατροπή που δεν υπερβαίνει το ~10% στ</w:t>
      </w:r>
      <w:r w:rsidRPr="004D7BEA">
        <w:rPr>
          <w:rFonts w:asciiTheme="minorHAnsi" w:hAnsiTheme="minorHAnsi" w:cs="Arial"/>
        </w:rPr>
        <w:t>o</w:t>
      </w:r>
      <w:r w:rsidRPr="004D7BEA">
        <w:rPr>
          <w:rFonts w:asciiTheme="minorHAnsi" w:hAnsiTheme="minorHAnsi" w:cs="Arial"/>
          <w:lang w:val="el-GR"/>
        </w:rPr>
        <w:t xml:space="preserve"> φάσμα των 200-550</w:t>
      </w:r>
      <w:r w:rsidRPr="004D7BEA">
        <w:rPr>
          <w:rFonts w:asciiTheme="minorHAnsi" w:hAnsiTheme="minorHAnsi" w:cs="Arial"/>
          <w:vertAlign w:val="superscript"/>
          <w:lang w:val="el-GR"/>
        </w:rPr>
        <w:t>ο</w:t>
      </w:r>
      <w:r w:rsidRPr="004D7BEA">
        <w:rPr>
          <w:rFonts w:asciiTheme="minorHAnsi" w:hAnsiTheme="minorHAnsi" w:cs="Arial"/>
        </w:rPr>
        <w:t>C</w:t>
      </w:r>
      <w:r w:rsidR="003B5DFA">
        <w:rPr>
          <w:rFonts w:asciiTheme="minorHAnsi" w:hAnsiTheme="minorHAnsi" w:cs="Arial"/>
          <w:lang w:val="el-GR"/>
        </w:rPr>
        <w:t xml:space="preserve">. </w:t>
      </w:r>
      <w:r w:rsidRPr="004D7BEA">
        <w:rPr>
          <w:rFonts w:asciiTheme="minorHAnsi" w:hAnsiTheme="minorHAnsi" w:cs="Arial"/>
          <w:lang w:val="el-GR"/>
        </w:rPr>
        <w:t xml:space="preserve">Ακόμα σημαντικότερη είναι ίσως η αύξηση της εκλεκτικότητας, από περίπου 20% στον μη-ενισχυμένο </w:t>
      </w:r>
      <w:r w:rsidRPr="004D7BEA">
        <w:rPr>
          <w:rFonts w:asciiTheme="minorHAnsi" w:hAnsiTheme="minorHAnsi" w:cs="Arial"/>
        </w:rPr>
        <w:t>Pt</w:t>
      </w:r>
      <w:r w:rsidRPr="004D7BEA">
        <w:rPr>
          <w:rFonts w:asciiTheme="minorHAnsi" w:hAnsiTheme="minorHAnsi" w:cs="Arial"/>
          <w:lang w:val="el-GR"/>
        </w:rPr>
        <w:t xml:space="preserve">, στα επίπεδα του 95% στον ενισχυμένο με νάτριο </w:t>
      </w:r>
      <w:r w:rsidRPr="004D7BEA">
        <w:rPr>
          <w:rFonts w:asciiTheme="minorHAnsi" w:hAnsiTheme="minorHAnsi" w:cs="Arial"/>
        </w:rPr>
        <w:t>Pt</w:t>
      </w:r>
      <w:r w:rsidRPr="004D7BEA">
        <w:rPr>
          <w:rFonts w:asciiTheme="minorHAnsi" w:hAnsiTheme="minorHAnsi" w:cs="Arial"/>
          <w:lang w:val="el-GR"/>
        </w:rPr>
        <w:t xml:space="preserve"> . </w:t>
      </w:r>
    </w:p>
    <w:p w:rsidR="003B5DFA" w:rsidRDefault="003B5DFA" w:rsidP="00FD5205">
      <w:pPr>
        <w:pStyle w:val="2"/>
        <w:tabs>
          <w:tab w:val="left" w:pos="567"/>
        </w:tabs>
        <w:spacing w:after="0" w:line="360" w:lineRule="auto"/>
        <w:jc w:val="both"/>
        <w:rPr>
          <w:rFonts w:asciiTheme="minorHAnsi" w:hAnsiTheme="minorHAnsi" w:cs="Arial"/>
          <w:lang w:val="el-GR"/>
        </w:rPr>
      </w:pPr>
    </w:p>
    <w:p w:rsidR="00A96CAB" w:rsidRPr="00FD5205" w:rsidRDefault="009C4918" w:rsidP="00FD5205">
      <w:pPr>
        <w:pStyle w:val="2"/>
        <w:numPr>
          <w:ilvl w:val="0"/>
          <w:numId w:val="23"/>
        </w:numPr>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t xml:space="preserve">Στο </w:t>
      </w:r>
      <w:r w:rsidR="003B5DFA">
        <w:rPr>
          <w:rFonts w:asciiTheme="minorHAnsi" w:hAnsiTheme="minorHAnsi" w:cs="Arial"/>
          <w:lang w:val="el-GR"/>
        </w:rPr>
        <w:t xml:space="preserve">παρακάτω </w:t>
      </w:r>
      <w:r w:rsidR="00A96CAB">
        <w:rPr>
          <w:rFonts w:asciiTheme="minorHAnsi" w:hAnsiTheme="minorHAnsi" w:cs="Arial"/>
          <w:lang w:val="el-GR"/>
        </w:rPr>
        <w:t>Σχήμα</w:t>
      </w:r>
      <w:r w:rsidRPr="004D7BEA">
        <w:rPr>
          <w:rFonts w:asciiTheme="minorHAnsi" w:hAnsiTheme="minorHAnsi" w:cs="Arial"/>
          <w:lang w:val="el-GR"/>
        </w:rPr>
        <w:t xml:space="preserve">, δείχνονται επιπρόσθετα αποτελέσματα της επίδρασης του </w:t>
      </w:r>
      <w:r w:rsidRPr="004D7BEA">
        <w:rPr>
          <w:rFonts w:asciiTheme="minorHAnsi" w:hAnsiTheme="minorHAnsi" w:cs="Arial"/>
        </w:rPr>
        <w:t>Na</w:t>
      </w:r>
      <w:r w:rsidRPr="004D7BEA">
        <w:rPr>
          <w:rFonts w:asciiTheme="minorHAnsi" w:hAnsiTheme="minorHAnsi" w:cs="Arial"/>
          <w:lang w:val="el-GR"/>
        </w:rPr>
        <w:t xml:space="preserve"> στην καταλυτική συμπεριφορά του </w:t>
      </w:r>
      <w:r w:rsidRPr="004D7BEA">
        <w:rPr>
          <w:rFonts w:asciiTheme="minorHAnsi" w:hAnsiTheme="minorHAnsi" w:cs="Arial"/>
        </w:rPr>
        <w:t>Pt</w:t>
      </w:r>
      <w:r w:rsidRPr="004D7BEA">
        <w:rPr>
          <w:rFonts w:asciiTheme="minorHAnsi" w:hAnsiTheme="minorHAnsi" w:cs="Arial"/>
          <w:lang w:val="el-GR"/>
        </w:rPr>
        <w:t xml:space="preserve"> για την αντίδραση της αναγωγής του </w:t>
      </w:r>
      <w:r w:rsidRPr="004D7BEA">
        <w:rPr>
          <w:rFonts w:asciiTheme="minorHAnsi" w:hAnsiTheme="minorHAnsi" w:cs="Arial"/>
        </w:rPr>
        <w:t>NO</w:t>
      </w:r>
      <w:r w:rsidRPr="004D7BEA">
        <w:rPr>
          <w:rFonts w:asciiTheme="minorHAnsi" w:hAnsiTheme="minorHAnsi" w:cs="Arial"/>
          <w:lang w:val="el-GR"/>
        </w:rPr>
        <w:t xml:space="preserve"> από προπυλένιο. Ο ρυθμός των αντιδράσεων εκφράζεται σε όρους </w:t>
      </w:r>
      <w:r w:rsidRPr="004D7BEA">
        <w:rPr>
          <w:rFonts w:asciiTheme="minorHAnsi" w:hAnsiTheme="minorHAnsi" w:cs="Arial"/>
          <w:b/>
          <w:i/>
          <w:lang w:val="el-GR"/>
        </w:rPr>
        <w:t>ρυθμού αναστροφής (</w:t>
      </w:r>
      <w:r w:rsidRPr="004D7BEA">
        <w:rPr>
          <w:rFonts w:asciiTheme="minorHAnsi" w:hAnsiTheme="minorHAnsi" w:cs="Arial"/>
          <w:b/>
          <w:i/>
        </w:rPr>
        <w:t>turnover</w:t>
      </w:r>
      <w:r w:rsidRPr="004D7BEA">
        <w:rPr>
          <w:rFonts w:asciiTheme="minorHAnsi" w:hAnsiTheme="minorHAnsi" w:cs="Arial"/>
          <w:b/>
          <w:i/>
          <w:lang w:val="el-GR"/>
        </w:rPr>
        <w:t xml:space="preserve"> </w:t>
      </w:r>
      <w:r w:rsidRPr="004D7BEA">
        <w:rPr>
          <w:rFonts w:asciiTheme="minorHAnsi" w:hAnsiTheme="minorHAnsi" w:cs="Arial"/>
          <w:b/>
          <w:i/>
        </w:rPr>
        <w:t>frequency</w:t>
      </w:r>
      <w:r w:rsidRPr="004D7BEA">
        <w:rPr>
          <w:rFonts w:asciiTheme="minorHAnsi" w:hAnsiTheme="minorHAnsi" w:cs="Arial"/>
          <w:b/>
          <w:i/>
          <w:lang w:val="el-GR"/>
        </w:rPr>
        <w:t xml:space="preserve">, </w:t>
      </w:r>
      <w:proofErr w:type="spellStart"/>
      <w:r w:rsidRPr="004D7BEA">
        <w:rPr>
          <w:rFonts w:asciiTheme="minorHAnsi" w:hAnsiTheme="minorHAnsi" w:cs="Arial"/>
          <w:b/>
          <w:i/>
        </w:rPr>
        <w:t>TOF</w:t>
      </w:r>
      <w:proofErr w:type="spellEnd"/>
      <w:r w:rsidRPr="004D7BEA">
        <w:rPr>
          <w:rFonts w:asciiTheme="minorHAnsi" w:hAnsiTheme="minorHAnsi" w:cs="Arial"/>
          <w:b/>
          <w:i/>
          <w:lang w:val="el-GR"/>
        </w:rPr>
        <w:t>)</w:t>
      </w:r>
      <w:r w:rsidRPr="004D7BEA">
        <w:rPr>
          <w:rFonts w:asciiTheme="minorHAnsi" w:hAnsiTheme="minorHAnsi" w:cs="Arial"/>
          <w:b/>
          <w:lang w:val="el-GR"/>
        </w:rPr>
        <w:t>,</w:t>
      </w:r>
      <w:r w:rsidRPr="004D7BEA">
        <w:rPr>
          <w:rFonts w:asciiTheme="minorHAnsi" w:hAnsiTheme="minorHAnsi" w:cs="Arial"/>
          <w:lang w:val="el-GR"/>
        </w:rPr>
        <w:t xml:space="preserve"> δηλαδή σε «μόρια παραγόμενου προϊόντος / </w:t>
      </w:r>
      <w:r w:rsidRPr="004D7BEA">
        <w:rPr>
          <w:rFonts w:asciiTheme="minorHAnsi" w:hAnsiTheme="minorHAnsi" w:cs="Arial"/>
        </w:rPr>
        <w:t>sec</w:t>
      </w:r>
      <w:r w:rsidRPr="004D7BEA">
        <w:rPr>
          <w:rFonts w:asciiTheme="minorHAnsi" w:hAnsiTheme="minorHAnsi" w:cs="Arial"/>
          <w:lang w:val="el-GR"/>
        </w:rPr>
        <w:t xml:space="preserve"> / ενεργή θέση καταλύτη». Αυτός είναι ο πλέον δόκιμος όρος έκφρασης ρυθμού που χρησιμοποιείται εκτεταμένα πλέον στην κατάλυση, δεδομένου ότι αντιπροσωπεύει την ικανότητα του καταλύτη σε μια </w:t>
      </w:r>
      <w:r w:rsidR="003B5DFA">
        <w:rPr>
          <w:rFonts w:asciiTheme="minorHAnsi" w:hAnsiTheme="minorHAnsi" w:cs="Arial"/>
          <w:lang w:val="el-GR"/>
        </w:rPr>
        <w:t>συγκεκριμένη</w:t>
      </w:r>
      <w:r w:rsidRPr="004D7BEA">
        <w:rPr>
          <w:rFonts w:asciiTheme="minorHAnsi" w:hAnsiTheme="minorHAnsi" w:cs="Arial"/>
          <w:lang w:val="el-GR"/>
        </w:rPr>
        <w:t xml:space="preserve"> αντίδραση και συνθήκες</w:t>
      </w:r>
      <w:r w:rsidR="003B5DFA">
        <w:rPr>
          <w:rFonts w:asciiTheme="minorHAnsi" w:hAnsiTheme="minorHAnsi" w:cs="Arial"/>
          <w:lang w:val="el-GR"/>
        </w:rPr>
        <w:t>,</w:t>
      </w:r>
      <w:r w:rsidRPr="004D7BEA">
        <w:rPr>
          <w:rFonts w:asciiTheme="minorHAnsi" w:hAnsiTheme="minorHAnsi" w:cs="Arial"/>
          <w:lang w:val="el-GR"/>
        </w:rPr>
        <w:t xml:space="preserve"> χωρίς να εμπεριέχει επιδράσεις από κατασκευαστικά και λειτουργικά χαρακτηριστικά του αντιδραστήρα. </w:t>
      </w:r>
      <w:r w:rsidR="003B5DFA">
        <w:rPr>
          <w:rFonts w:asciiTheme="minorHAnsi" w:hAnsiTheme="minorHAnsi" w:cs="Arial"/>
          <w:lang w:val="el-GR"/>
        </w:rPr>
        <w:t>(</w:t>
      </w:r>
      <w:r w:rsidRPr="004D7BEA">
        <w:rPr>
          <w:rFonts w:asciiTheme="minorHAnsi" w:hAnsiTheme="minorHAnsi" w:cs="Arial"/>
          <w:lang w:val="el-GR"/>
        </w:rPr>
        <w:t>Είναι το πλέον κατάλληλο μέγεθος για σύγκριση καταλυτών μεταξύ τους, αλλά όπως είναι κατανοητό προϋποθέτει την ακριβή γνώση των ενεργών θέσεων μιας καταλυτικής επιφάνειας. Το τελευταίο δεν είναι δύσκολο σήμερα, με την διαθεσιμότητα οργάνων υψηλής πιστότητας</w:t>
      </w:r>
      <w:r w:rsidR="003B5DFA">
        <w:rPr>
          <w:rFonts w:asciiTheme="minorHAnsi" w:hAnsiTheme="minorHAnsi" w:cs="Arial"/>
          <w:lang w:val="el-GR"/>
        </w:rPr>
        <w:t>)</w:t>
      </w:r>
      <w:r w:rsidRPr="004D7BEA">
        <w:rPr>
          <w:rFonts w:asciiTheme="minorHAnsi" w:hAnsiTheme="minorHAnsi" w:cs="Arial"/>
          <w:lang w:val="el-GR"/>
        </w:rPr>
        <w:t>.</w:t>
      </w:r>
    </w:p>
    <w:p w:rsidR="00A96CAB" w:rsidRPr="008504F1" w:rsidRDefault="003B5DFA" w:rsidP="00FD5205">
      <w:pPr>
        <w:pStyle w:val="2"/>
        <w:numPr>
          <w:ilvl w:val="0"/>
          <w:numId w:val="23"/>
        </w:numPr>
        <w:tabs>
          <w:tab w:val="left" w:pos="567"/>
        </w:tabs>
        <w:spacing w:after="0" w:line="360" w:lineRule="auto"/>
        <w:jc w:val="both"/>
        <w:rPr>
          <w:rFonts w:asciiTheme="minorHAnsi" w:hAnsiTheme="minorHAnsi" w:cs="Arial"/>
          <w:lang w:val="el-GR"/>
        </w:rPr>
      </w:pPr>
      <w:r>
        <w:rPr>
          <w:rFonts w:asciiTheme="minorHAnsi" w:hAnsiTheme="minorHAnsi" w:cs="Arial"/>
          <w:lang w:val="el-GR"/>
        </w:rPr>
        <w:t>Παρατηρήστε στο Σχήμα</w:t>
      </w:r>
      <w:r w:rsidR="009C4918" w:rsidRPr="004D7BEA">
        <w:rPr>
          <w:rFonts w:asciiTheme="minorHAnsi" w:hAnsiTheme="minorHAnsi" w:cs="Arial"/>
          <w:lang w:val="el-GR"/>
        </w:rPr>
        <w:t xml:space="preserve"> ότι μια ποσότητα προωθητή 4.2% </w:t>
      </w:r>
      <w:proofErr w:type="spellStart"/>
      <w:r w:rsidR="009C4918" w:rsidRPr="004D7BEA">
        <w:rPr>
          <w:rFonts w:asciiTheme="minorHAnsi" w:hAnsiTheme="minorHAnsi" w:cs="Arial"/>
          <w:lang w:val="el-GR"/>
        </w:rPr>
        <w:t>κ.β</w:t>
      </w:r>
      <w:proofErr w:type="spellEnd"/>
      <w:r w:rsidR="009C4918" w:rsidRPr="004D7BEA">
        <w:rPr>
          <w:rFonts w:asciiTheme="minorHAnsi" w:hAnsiTheme="minorHAnsi" w:cs="Arial"/>
          <w:lang w:val="el-GR"/>
        </w:rPr>
        <w:t xml:space="preserve">. στον καταλύτη </w:t>
      </w:r>
      <w:r w:rsidR="009C4918" w:rsidRPr="004D7BEA">
        <w:rPr>
          <w:rFonts w:asciiTheme="minorHAnsi" w:hAnsiTheme="minorHAnsi" w:cs="Arial"/>
        </w:rPr>
        <w:t>Pt</w:t>
      </w:r>
      <w:r w:rsidR="009C4918" w:rsidRPr="004D7BEA">
        <w:rPr>
          <w:rFonts w:asciiTheme="minorHAnsi" w:hAnsiTheme="minorHAnsi" w:cs="Arial"/>
          <w:lang w:val="el-GR"/>
        </w:rPr>
        <w:t>/γ-</w:t>
      </w:r>
      <w:r w:rsidR="009C4918" w:rsidRPr="004D7BEA">
        <w:rPr>
          <w:rFonts w:asciiTheme="minorHAnsi" w:hAnsiTheme="minorHAnsi" w:cs="Arial"/>
        </w:rPr>
        <w:t>Al</w:t>
      </w:r>
      <w:r w:rsidR="009C4918" w:rsidRPr="004D7BEA">
        <w:rPr>
          <w:rFonts w:asciiTheme="minorHAnsi" w:hAnsiTheme="minorHAnsi" w:cs="Arial"/>
          <w:vertAlign w:val="subscript"/>
          <w:lang w:val="el-GR"/>
        </w:rPr>
        <w:t>2</w:t>
      </w:r>
      <w:r w:rsidR="009C4918" w:rsidRPr="004D7BEA">
        <w:rPr>
          <w:rFonts w:asciiTheme="minorHAnsi" w:hAnsiTheme="minorHAnsi" w:cs="Arial"/>
        </w:rPr>
        <w:t>O</w:t>
      </w:r>
      <w:r w:rsidR="009C4918" w:rsidRPr="004D7BEA">
        <w:rPr>
          <w:rFonts w:asciiTheme="minorHAnsi" w:hAnsiTheme="minorHAnsi" w:cs="Arial"/>
          <w:vertAlign w:val="subscript"/>
          <w:lang w:val="el-GR"/>
        </w:rPr>
        <w:t>3</w:t>
      </w:r>
      <w:r w:rsidR="009C4918" w:rsidRPr="004D7BEA">
        <w:rPr>
          <w:rFonts w:asciiTheme="minorHAnsi" w:hAnsiTheme="minorHAnsi" w:cs="Arial"/>
          <w:lang w:val="el-GR"/>
        </w:rPr>
        <w:t xml:space="preserve">, βελτιστοποιεί την απόδοσή </w:t>
      </w:r>
      <w:r w:rsidR="00FD5205">
        <w:rPr>
          <w:rFonts w:asciiTheme="minorHAnsi" w:hAnsiTheme="minorHAnsi" w:cs="Arial"/>
          <w:lang w:val="el-GR"/>
        </w:rPr>
        <w:t>και</w:t>
      </w:r>
      <w:r>
        <w:rPr>
          <w:rFonts w:asciiTheme="minorHAnsi" w:hAnsiTheme="minorHAnsi" w:cs="Arial"/>
          <w:lang w:val="el-GR"/>
        </w:rPr>
        <w:t xml:space="preserve"> ως προς την </w:t>
      </w:r>
      <w:proofErr w:type="spellStart"/>
      <w:r>
        <w:rPr>
          <w:rFonts w:asciiTheme="minorHAnsi" w:hAnsiTheme="minorHAnsi" w:cs="Arial"/>
          <w:lang w:val="el-GR"/>
        </w:rPr>
        <w:t>ενεργότητα</w:t>
      </w:r>
      <w:proofErr w:type="spellEnd"/>
      <w:r>
        <w:rPr>
          <w:rFonts w:asciiTheme="minorHAnsi" w:hAnsiTheme="minorHAnsi" w:cs="Arial"/>
          <w:lang w:val="el-GR"/>
        </w:rPr>
        <w:t xml:space="preserve"> (Σχήμα </w:t>
      </w:r>
      <w:r w:rsidR="009C4918" w:rsidRPr="004D7BEA">
        <w:rPr>
          <w:rFonts w:asciiTheme="minorHAnsi" w:hAnsiTheme="minorHAnsi" w:cs="Arial"/>
          <w:lang w:val="el-GR"/>
        </w:rPr>
        <w:t>α) και ως</w:t>
      </w:r>
      <w:r>
        <w:rPr>
          <w:rFonts w:asciiTheme="minorHAnsi" w:hAnsiTheme="minorHAnsi" w:cs="Arial"/>
          <w:lang w:val="el-GR"/>
        </w:rPr>
        <w:t xml:space="preserve"> προς την εκλεκτικότητα (Σχήμα </w:t>
      </w:r>
      <w:r w:rsidR="00FD5205">
        <w:rPr>
          <w:rFonts w:asciiTheme="minorHAnsi" w:hAnsiTheme="minorHAnsi" w:cs="Arial"/>
          <w:lang w:val="el-GR"/>
        </w:rPr>
        <w:t>β). Λ</w:t>
      </w:r>
      <w:r w:rsidR="009C4918" w:rsidRPr="004D7BEA">
        <w:rPr>
          <w:rFonts w:asciiTheme="minorHAnsi" w:hAnsiTheme="minorHAnsi" w:cs="Arial"/>
          <w:lang w:val="el-GR"/>
        </w:rPr>
        <w:t>επτομ</w:t>
      </w:r>
      <w:r w:rsidR="00A96CAB">
        <w:rPr>
          <w:rFonts w:asciiTheme="minorHAnsi" w:hAnsiTheme="minorHAnsi" w:cs="Arial"/>
          <w:lang w:val="el-GR"/>
        </w:rPr>
        <w:t>ερ</w:t>
      </w:r>
      <w:r w:rsidR="009C4918" w:rsidRPr="004D7BEA">
        <w:rPr>
          <w:rFonts w:asciiTheme="minorHAnsi" w:hAnsiTheme="minorHAnsi" w:cs="Arial"/>
          <w:lang w:val="el-GR"/>
        </w:rPr>
        <w:t>ε</w:t>
      </w:r>
      <w:r w:rsidR="00A96CAB">
        <w:rPr>
          <w:rFonts w:asciiTheme="minorHAnsi" w:hAnsiTheme="minorHAnsi" w:cs="Arial"/>
          <w:lang w:val="el-GR"/>
        </w:rPr>
        <w:t>ίς</w:t>
      </w:r>
      <w:r w:rsidR="00FD5205">
        <w:rPr>
          <w:rFonts w:asciiTheme="minorHAnsi" w:hAnsiTheme="minorHAnsi" w:cs="Arial"/>
          <w:lang w:val="el-GR"/>
        </w:rPr>
        <w:t xml:space="preserve"> μελέτες του φαινομένου έδειξαν ότι</w:t>
      </w:r>
      <w:r w:rsidR="009C4918" w:rsidRPr="004D7BEA">
        <w:rPr>
          <w:rFonts w:asciiTheme="minorHAnsi" w:hAnsiTheme="minorHAnsi" w:cs="Arial"/>
          <w:lang w:val="el-GR"/>
        </w:rPr>
        <w:t xml:space="preserve"> ανάλογα με το καταλυτικό σύστημα αντίδραση/καταλύτης/ενισχυτής/συνθήκες, υπάρχει μια βέλτιστη ποσότητα ενισχυτή που μεγιστοποιεί την απόδοση [20,24]. Στην προκειμένη περίπτωση, </w:t>
      </w:r>
      <w:proofErr w:type="spellStart"/>
      <w:r w:rsidR="009C4918" w:rsidRPr="004D7BEA">
        <w:rPr>
          <w:rFonts w:asciiTheme="minorHAnsi" w:hAnsiTheme="minorHAnsi" w:cs="Arial"/>
          <w:lang w:val="el-GR"/>
        </w:rPr>
        <w:t>φόρτηση</w:t>
      </w:r>
      <w:proofErr w:type="spellEnd"/>
      <w:r w:rsidR="009C4918" w:rsidRPr="004D7BEA">
        <w:rPr>
          <w:rFonts w:asciiTheme="minorHAnsi" w:hAnsiTheme="minorHAnsi" w:cs="Arial"/>
          <w:lang w:val="el-GR"/>
        </w:rPr>
        <w:t xml:space="preserve"> του καταλύτη με 4.2% </w:t>
      </w:r>
      <w:proofErr w:type="spellStart"/>
      <w:r w:rsidR="009C4918" w:rsidRPr="004D7BEA">
        <w:rPr>
          <w:rFonts w:asciiTheme="minorHAnsi" w:hAnsiTheme="minorHAnsi" w:cs="Arial"/>
          <w:lang w:val="el-GR"/>
        </w:rPr>
        <w:t>κ.β</w:t>
      </w:r>
      <w:proofErr w:type="spellEnd"/>
      <w:r w:rsidR="009C4918" w:rsidRPr="004D7BEA">
        <w:rPr>
          <w:rFonts w:asciiTheme="minorHAnsi" w:hAnsiTheme="minorHAnsi" w:cs="Arial"/>
          <w:lang w:val="el-GR"/>
        </w:rPr>
        <w:t xml:space="preserve">. σε </w:t>
      </w:r>
      <w:r w:rsidR="009C4918" w:rsidRPr="004D7BEA">
        <w:rPr>
          <w:rFonts w:asciiTheme="minorHAnsi" w:hAnsiTheme="minorHAnsi" w:cs="Arial"/>
        </w:rPr>
        <w:t>Na</w:t>
      </w:r>
      <w:r w:rsidR="009C4918" w:rsidRPr="004D7BEA">
        <w:rPr>
          <w:rFonts w:asciiTheme="minorHAnsi" w:hAnsiTheme="minorHAnsi" w:cs="Arial"/>
          <w:lang w:val="el-GR"/>
        </w:rPr>
        <w:t xml:space="preserve">, αντιστοιχεί σε μια </w:t>
      </w:r>
      <w:r w:rsidR="009C4918" w:rsidRPr="004D7BEA">
        <w:rPr>
          <w:rFonts w:asciiTheme="minorHAnsi" w:hAnsiTheme="minorHAnsi" w:cs="Arial"/>
          <w:i/>
          <w:lang w:val="el-GR"/>
        </w:rPr>
        <w:t>κάλυψη</w:t>
      </w:r>
      <w:r w:rsidR="009C4918" w:rsidRPr="004D7BEA">
        <w:rPr>
          <w:rFonts w:asciiTheme="minorHAnsi" w:hAnsiTheme="minorHAnsi" w:cs="Arial"/>
          <w:lang w:val="el-GR"/>
        </w:rPr>
        <w:t xml:space="preserve"> της επιφάνειας του </w:t>
      </w:r>
      <w:r w:rsidR="009C4918" w:rsidRPr="004D7BEA">
        <w:rPr>
          <w:rFonts w:asciiTheme="minorHAnsi" w:hAnsiTheme="minorHAnsi" w:cs="Arial"/>
        </w:rPr>
        <w:t>Pt</w:t>
      </w:r>
      <w:r w:rsidR="009C4918" w:rsidRPr="004D7BEA">
        <w:rPr>
          <w:rFonts w:asciiTheme="minorHAnsi" w:hAnsiTheme="minorHAnsi" w:cs="Arial"/>
          <w:lang w:val="el-GR"/>
        </w:rPr>
        <w:t xml:space="preserve"> από Ν</w:t>
      </w:r>
      <w:r w:rsidR="009C4918" w:rsidRPr="004D7BEA">
        <w:rPr>
          <w:rFonts w:asciiTheme="minorHAnsi" w:hAnsiTheme="minorHAnsi" w:cs="Arial"/>
        </w:rPr>
        <w:t>a</w:t>
      </w:r>
      <w:r w:rsidR="009C4918" w:rsidRPr="004D7BEA">
        <w:rPr>
          <w:rFonts w:asciiTheme="minorHAnsi" w:hAnsiTheme="minorHAnsi" w:cs="Arial"/>
          <w:lang w:val="el-GR"/>
        </w:rPr>
        <w:t xml:space="preserve"> ~30% [20]. </w:t>
      </w:r>
    </w:p>
    <w:p w:rsidR="008504F1" w:rsidRPr="008504F1" w:rsidRDefault="008504F1" w:rsidP="008504F1">
      <w:pPr>
        <w:pStyle w:val="2"/>
        <w:tabs>
          <w:tab w:val="left" w:pos="567"/>
        </w:tabs>
        <w:spacing w:line="360" w:lineRule="auto"/>
        <w:ind w:left="720"/>
        <w:jc w:val="center"/>
        <w:rPr>
          <w:rFonts w:asciiTheme="minorHAnsi" w:hAnsiTheme="minorHAnsi"/>
          <w:b/>
          <w:lang w:val="el-GR"/>
        </w:rPr>
      </w:pPr>
      <w:r w:rsidRPr="00E75931">
        <w:rPr>
          <w:rFonts w:asciiTheme="minorHAnsi" w:hAnsiTheme="minorHAnsi" w:cs="Arial"/>
        </w:rPr>
        <w:lastRenderedPageBreak/>
        <w:pict>
          <v:shape id="_x0000_s1026" type="#_x0000_t75" style="position:absolute;left:0;text-align:left;margin-left:42.2pt;margin-top:32.45pt;width:306.1pt;height:231.4pt;z-index:251660288">
            <v:imagedata r:id="rId13" o:title=""/>
            <w10:wrap type="topAndBottom"/>
          </v:shape>
          <o:OLEObject Type="Embed" ProgID="Origin50.Graph" ShapeID="_x0000_s1026" DrawAspect="Content" ObjectID="_1443525081" r:id="rId14"/>
        </w:pict>
      </w:r>
      <w:r w:rsidRPr="008504F1">
        <w:rPr>
          <w:rFonts w:asciiTheme="minorHAnsi" w:hAnsiTheme="minorHAnsi" w:cs="Arial"/>
          <w:b/>
          <w:lang w:val="el-GR"/>
        </w:rPr>
        <w:t xml:space="preserve">Αντίδραση: </w:t>
      </w:r>
      <w:proofErr w:type="spellStart"/>
      <w:r w:rsidRPr="008504F1">
        <w:rPr>
          <w:rFonts w:asciiTheme="minorHAnsi" w:hAnsiTheme="minorHAnsi" w:cs="Arial"/>
          <w:b/>
          <w:lang w:val="el-GR"/>
        </w:rPr>
        <w:t>ΝΟ</w:t>
      </w:r>
      <w:proofErr w:type="spellEnd"/>
      <w:r w:rsidRPr="008504F1">
        <w:rPr>
          <w:rFonts w:asciiTheme="minorHAnsi" w:hAnsiTheme="minorHAnsi" w:cs="Arial"/>
          <w:b/>
          <w:lang w:val="el-GR"/>
        </w:rPr>
        <w:t>+</w:t>
      </w:r>
      <w:r w:rsidRPr="008504F1">
        <w:rPr>
          <w:rFonts w:asciiTheme="minorHAnsi" w:hAnsiTheme="minorHAnsi" w:cs="Arial"/>
          <w:b/>
        </w:rPr>
        <w:t>C</w:t>
      </w:r>
      <w:r w:rsidRPr="008504F1">
        <w:rPr>
          <w:rFonts w:asciiTheme="minorHAnsi" w:hAnsiTheme="minorHAnsi" w:cs="Arial"/>
          <w:b/>
          <w:vertAlign w:val="subscript"/>
          <w:lang w:val="el-GR"/>
        </w:rPr>
        <w:t>3</w:t>
      </w:r>
      <w:r w:rsidRPr="008504F1">
        <w:rPr>
          <w:rFonts w:asciiTheme="minorHAnsi" w:hAnsiTheme="minorHAnsi" w:cs="Arial"/>
          <w:b/>
        </w:rPr>
        <w:t>H</w:t>
      </w:r>
      <w:r w:rsidRPr="008504F1">
        <w:rPr>
          <w:rFonts w:asciiTheme="minorHAnsi" w:hAnsiTheme="minorHAnsi" w:cs="Arial"/>
          <w:b/>
          <w:vertAlign w:val="subscript"/>
          <w:lang w:val="el-GR"/>
        </w:rPr>
        <w:t>6</w:t>
      </w:r>
      <w:r w:rsidRPr="008504F1">
        <w:rPr>
          <w:rFonts w:asciiTheme="minorHAnsi" w:hAnsiTheme="minorHAnsi" w:cs="Arial"/>
          <w:b/>
          <w:lang w:val="el-GR"/>
        </w:rPr>
        <w:t xml:space="preserve"> σε καταλύτη </w:t>
      </w:r>
      <w:r w:rsidRPr="008504F1">
        <w:rPr>
          <w:rFonts w:asciiTheme="minorHAnsi" w:hAnsiTheme="minorHAnsi" w:cs="Arial"/>
          <w:b/>
        </w:rPr>
        <w:t>Pt</w:t>
      </w:r>
      <w:r w:rsidRPr="008504F1">
        <w:rPr>
          <w:rFonts w:asciiTheme="minorHAnsi" w:hAnsiTheme="minorHAnsi" w:cs="Arial"/>
          <w:b/>
          <w:lang w:val="el-GR"/>
        </w:rPr>
        <w:t>(</w:t>
      </w:r>
      <w:r w:rsidRPr="008504F1">
        <w:rPr>
          <w:rFonts w:asciiTheme="minorHAnsi" w:hAnsiTheme="minorHAnsi" w:cs="Arial"/>
          <w:b/>
          <w:color w:val="FF0000"/>
          <w:lang w:val="el-GR"/>
        </w:rPr>
        <w:t>0-10</w:t>
      </w:r>
      <w:r w:rsidRPr="008504F1">
        <w:rPr>
          <w:rFonts w:asciiTheme="minorHAnsi" w:hAnsiTheme="minorHAnsi" w:cs="Arial"/>
          <w:b/>
          <w:color w:val="FF0000"/>
        </w:rPr>
        <w:t>wt</w:t>
      </w:r>
      <w:r w:rsidRPr="008504F1">
        <w:rPr>
          <w:rFonts w:asciiTheme="minorHAnsi" w:hAnsiTheme="minorHAnsi" w:cs="Arial"/>
          <w:b/>
          <w:color w:val="FF0000"/>
          <w:lang w:val="el-GR"/>
        </w:rPr>
        <w:t>%</w:t>
      </w:r>
      <w:r w:rsidRPr="008504F1">
        <w:rPr>
          <w:rFonts w:asciiTheme="minorHAnsi" w:hAnsiTheme="minorHAnsi" w:cs="Arial"/>
          <w:b/>
          <w:color w:val="FF0000"/>
        </w:rPr>
        <w:t>Na</w:t>
      </w:r>
      <w:r w:rsidRPr="008504F1">
        <w:rPr>
          <w:rFonts w:asciiTheme="minorHAnsi" w:hAnsiTheme="minorHAnsi" w:cs="Arial"/>
          <w:b/>
          <w:lang w:val="el-GR"/>
        </w:rPr>
        <w:t>)/</w:t>
      </w:r>
      <w:r w:rsidRPr="008504F1">
        <w:rPr>
          <w:rFonts w:asciiTheme="minorHAnsi" w:hAnsiTheme="minorHAnsi" w:cs="Arial"/>
          <w:b/>
        </w:rPr>
        <w:t>Al</w:t>
      </w:r>
      <w:r w:rsidRPr="008504F1">
        <w:rPr>
          <w:rFonts w:asciiTheme="minorHAnsi" w:hAnsiTheme="minorHAnsi" w:cs="Arial"/>
          <w:b/>
          <w:vertAlign w:val="subscript"/>
          <w:lang w:val="el-GR"/>
        </w:rPr>
        <w:t>2</w:t>
      </w:r>
      <w:r w:rsidRPr="008504F1">
        <w:rPr>
          <w:rFonts w:asciiTheme="minorHAnsi" w:hAnsiTheme="minorHAnsi" w:cs="Arial"/>
          <w:b/>
        </w:rPr>
        <w:t>O</w:t>
      </w:r>
      <w:r w:rsidRPr="008504F1">
        <w:rPr>
          <w:rFonts w:asciiTheme="minorHAnsi" w:hAnsiTheme="minorHAnsi" w:cs="Arial"/>
          <w:b/>
          <w:vertAlign w:val="subscript"/>
          <w:lang w:val="el-GR"/>
        </w:rPr>
        <w:t>3</w:t>
      </w:r>
    </w:p>
    <w:p w:rsidR="003B5DFA" w:rsidRPr="00A96CAB" w:rsidRDefault="00E75931" w:rsidP="00A96CAB">
      <w:pPr>
        <w:pStyle w:val="2"/>
        <w:tabs>
          <w:tab w:val="left" w:pos="567"/>
        </w:tabs>
        <w:spacing w:after="0" w:line="240" w:lineRule="auto"/>
        <w:jc w:val="both"/>
        <w:rPr>
          <w:rFonts w:asciiTheme="minorHAnsi" w:hAnsiTheme="minorHAnsi" w:cs="Arial"/>
          <w:lang w:val="el-GR"/>
        </w:rPr>
      </w:pPr>
      <w:r w:rsidRPr="00E75931">
        <w:rPr>
          <w:rFonts w:asciiTheme="minorHAnsi" w:hAnsiTheme="minorHAnsi" w:cs="Arial"/>
        </w:rPr>
        <w:pict>
          <v:shape id="_x0000_s1027" type="#_x0000_t75" style="position:absolute;left:0;text-align:left;margin-left:63.4pt;margin-top:232.15pt;width:284.9pt;height:219pt;z-index:251661312">
            <v:imagedata r:id="rId15" o:title=""/>
            <w10:wrap type="topAndBottom"/>
          </v:shape>
          <o:OLEObject Type="Embed" ProgID="Origin50.Graph" ShapeID="_x0000_s1027" DrawAspect="Content" ObjectID="_1443525080" r:id="rId16"/>
        </w:pict>
      </w:r>
    </w:p>
    <w:p w:rsidR="003B5DFA" w:rsidRDefault="003B5DFA" w:rsidP="009C4918">
      <w:pPr>
        <w:pStyle w:val="2"/>
        <w:tabs>
          <w:tab w:val="left" w:pos="567"/>
        </w:tabs>
        <w:spacing w:after="0" w:line="360" w:lineRule="auto"/>
        <w:jc w:val="both"/>
        <w:rPr>
          <w:rFonts w:asciiTheme="minorHAnsi" w:hAnsiTheme="minorHAnsi" w:cs="Arial"/>
          <w:b/>
          <w:i/>
          <w:lang w:val="el-GR"/>
        </w:rPr>
      </w:pPr>
    </w:p>
    <w:p w:rsidR="003B5DFA" w:rsidRDefault="003B5DFA" w:rsidP="009C4918">
      <w:pPr>
        <w:pStyle w:val="2"/>
        <w:tabs>
          <w:tab w:val="left" w:pos="567"/>
        </w:tabs>
        <w:spacing w:after="0" w:line="360" w:lineRule="auto"/>
        <w:jc w:val="both"/>
        <w:rPr>
          <w:rFonts w:asciiTheme="minorHAnsi" w:hAnsiTheme="minorHAnsi" w:cs="Arial"/>
          <w:b/>
          <w:i/>
          <w:lang w:val="el-GR"/>
        </w:rPr>
      </w:pPr>
    </w:p>
    <w:p w:rsidR="00A96CAB" w:rsidRPr="004D7BEA" w:rsidRDefault="00A96CAB" w:rsidP="00A96CAB">
      <w:pPr>
        <w:pStyle w:val="2"/>
        <w:tabs>
          <w:tab w:val="left" w:pos="567"/>
        </w:tabs>
        <w:spacing w:after="0" w:line="360" w:lineRule="auto"/>
        <w:jc w:val="both"/>
        <w:rPr>
          <w:rFonts w:asciiTheme="minorHAnsi" w:hAnsiTheme="minorHAnsi" w:cs="Arial"/>
          <w:b/>
          <w:i/>
          <w:lang w:val="el-GR"/>
        </w:rPr>
      </w:pPr>
      <w:r w:rsidRPr="004D7BEA">
        <w:rPr>
          <w:rFonts w:asciiTheme="minorHAnsi" w:hAnsiTheme="minorHAnsi" w:cs="Arial"/>
          <w:b/>
          <w:lang w:val="el-GR"/>
        </w:rPr>
        <w:t>Σχήμα</w:t>
      </w:r>
      <w:r>
        <w:rPr>
          <w:rFonts w:asciiTheme="minorHAnsi" w:hAnsiTheme="minorHAnsi" w:cs="Arial"/>
          <w:b/>
          <w:lang w:val="el-GR"/>
        </w:rPr>
        <w:t xml:space="preserve">: </w:t>
      </w:r>
      <w:r w:rsidRPr="004D7BEA">
        <w:rPr>
          <w:rFonts w:asciiTheme="minorHAnsi" w:hAnsiTheme="minorHAnsi" w:cs="Arial"/>
          <w:lang w:val="el-GR"/>
        </w:rPr>
        <w:t xml:space="preserve">Επίδραση της ποσότητας του προωθητή </w:t>
      </w:r>
      <w:r w:rsidRPr="004D7BEA">
        <w:rPr>
          <w:rFonts w:asciiTheme="minorHAnsi" w:hAnsiTheme="minorHAnsi" w:cs="Arial"/>
        </w:rPr>
        <w:t>Na</w:t>
      </w:r>
      <w:r w:rsidRPr="004D7BEA">
        <w:rPr>
          <w:rFonts w:asciiTheme="minorHAnsi" w:hAnsiTheme="minorHAnsi" w:cs="Arial"/>
          <w:lang w:val="el-GR"/>
        </w:rPr>
        <w:t xml:space="preserve"> στις καταλυτικές ιδιότητες του </w:t>
      </w:r>
      <w:r w:rsidRPr="004D7BEA">
        <w:rPr>
          <w:rFonts w:asciiTheme="minorHAnsi" w:hAnsiTheme="minorHAnsi" w:cs="Arial"/>
        </w:rPr>
        <w:t>Pt</w:t>
      </w:r>
      <w:r w:rsidRPr="004D7BEA">
        <w:rPr>
          <w:rFonts w:asciiTheme="minorHAnsi" w:hAnsiTheme="minorHAnsi" w:cs="Arial"/>
          <w:lang w:val="el-GR"/>
        </w:rPr>
        <w:t>/γ-</w:t>
      </w:r>
      <w:r w:rsidRPr="004D7BEA">
        <w:rPr>
          <w:rFonts w:asciiTheme="minorHAnsi" w:hAnsiTheme="minorHAnsi" w:cs="Arial"/>
        </w:rPr>
        <w:t>Al</w:t>
      </w:r>
      <w:r w:rsidRPr="004D7BEA">
        <w:rPr>
          <w:rFonts w:asciiTheme="minorHAnsi" w:hAnsiTheme="minorHAnsi" w:cs="Arial"/>
          <w:vertAlign w:val="subscript"/>
          <w:lang w:val="el-GR"/>
        </w:rPr>
        <w:t>2</w:t>
      </w:r>
      <w:r w:rsidRPr="004D7BEA">
        <w:rPr>
          <w:rFonts w:asciiTheme="minorHAnsi" w:hAnsiTheme="minorHAnsi" w:cs="Arial"/>
        </w:rPr>
        <w:t>O</w:t>
      </w:r>
      <w:r w:rsidRPr="004D7BEA">
        <w:rPr>
          <w:rFonts w:asciiTheme="minorHAnsi" w:hAnsiTheme="minorHAnsi" w:cs="Arial"/>
          <w:vertAlign w:val="subscript"/>
          <w:lang w:val="el-GR"/>
        </w:rPr>
        <w:t>3</w:t>
      </w:r>
      <w:r w:rsidRPr="004D7BEA">
        <w:rPr>
          <w:rFonts w:asciiTheme="minorHAnsi" w:hAnsiTheme="minorHAnsi" w:cs="Arial"/>
          <w:lang w:val="el-GR"/>
        </w:rPr>
        <w:t xml:space="preserve">, για την αντίδραση αναγωγής του </w:t>
      </w:r>
      <w:proofErr w:type="spellStart"/>
      <w:r w:rsidRPr="004D7BEA">
        <w:rPr>
          <w:rFonts w:asciiTheme="minorHAnsi" w:hAnsiTheme="minorHAnsi" w:cs="Arial"/>
          <w:lang w:val="el-GR"/>
        </w:rPr>
        <w:t>ΝΟ</w:t>
      </w:r>
      <w:proofErr w:type="spellEnd"/>
      <w:r w:rsidRPr="004D7BEA">
        <w:rPr>
          <w:rFonts w:asciiTheme="minorHAnsi" w:hAnsiTheme="minorHAnsi" w:cs="Arial"/>
          <w:lang w:val="el-GR"/>
        </w:rPr>
        <w:t xml:space="preserve"> από προπυλένιο. (α): επίδραση στην </w:t>
      </w:r>
      <w:proofErr w:type="spellStart"/>
      <w:r w:rsidRPr="004D7BEA">
        <w:rPr>
          <w:rFonts w:asciiTheme="minorHAnsi" w:hAnsiTheme="minorHAnsi" w:cs="Arial"/>
          <w:lang w:val="el-GR"/>
        </w:rPr>
        <w:t>ενεργότητα</w:t>
      </w:r>
      <w:proofErr w:type="spellEnd"/>
      <w:r w:rsidRPr="004D7BEA">
        <w:rPr>
          <w:rFonts w:asciiTheme="minorHAnsi" w:hAnsiTheme="minorHAnsi" w:cs="Arial"/>
          <w:lang w:val="el-GR"/>
        </w:rPr>
        <w:t xml:space="preserve"> (ρυθμό αναστροφής, </w:t>
      </w:r>
      <w:r w:rsidRPr="004D7BEA">
        <w:rPr>
          <w:rFonts w:asciiTheme="minorHAnsi" w:hAnsiTheme="minorHAnsi" w:cs="Arial"/>
        </w:rPr>
        <w:t>turnover</w:t>
      </w:r>
      <w:r w:rsidRPr="004D7BEA">
        <w:rPr>
          <w:rFonts w:asciiTheme="minorHAnsi" w:hAnsiTheme="minorHAnsi" w:cs="Arial"/>
          <w:lang w:val="el-GR"/>
        </w:rPr>
        <w:t xml:space="preserve"> </w:t>
      </w:r>
      <w:r w:rsidRPr="004D7BEA">
        <w:rPr>
          <w:rFonts w:asciiTheme="minorHAnsi" w:hAnsiTheme="minorHAnsi" w:cs="Arial"/>
        </w:rPr>
        <w:t>frequency</w:t>
      </w:r>
      <w:r w:rsidRPr="004D7BEA">
        <w:rPr>
          <w:rFonts w:asciiTheme="minorHAnsi" w:hAnsiTheme="minorHAnsi" w:cs="Arial"/>
          <w:lang w:val="el-GR"/>
        </w:rPr>
        <w:t>), (β): επίδραση στην Ν</w:t>
      </w:r>
      <w:r w:rsidRPr="004D7BEA">
        <w:rPr>
          <w:rFonts w:asciiTheme="minorHAnsi" w:hAnsiTheme="minorHAnsi" w:cs="Arial"/>
          <w:vertAlign w:val="subscript"/>
          <w:lang w:val="el-GR"/>
        </w:rPr>
        <w:t>2</w:t>
      </w:r>
      <w:r w:rsidRPr="004D7BEA">
        <w:rPr>
          <w:rFonts w:asciiTheme="minorHAnsi" w:hAnsiTheme="minorHAnsi" w:cs="Arial"/>
          <w:lang w:val="el-GR"/>
        </w:rPr>
        <w:t>/Ν</w:t>
      </w:r>
      <w:r w:rsidRPr="004D7BEA">
        <w:rPr>
          <w:rFonts w:asciiTheme="minorHAnsi" w:hAnsiTheme="minorHAnsi" w:cs="Arial"/>
          <w:vertAlign w:val="subscript"/>
          <w:lang w:val="el-GR"/>
        </w:rPr>
        <w:t>2</w:t>
      </w:r>
      <w:r w:rsidRPr="004D7BEA">
        <w:rPr>
          <w:rFonts w:asciiTheme="minorHAnsi" w:hAnsiTheme="minorHAnsi" w:cs="Arial"/>
          <w:lang w:val="el-GR"/>
        </w:rPr>
        <w:t>Ο εκλεκτικότητα [20].</w:t>
      </w:r>
      <w:r w:rsidRPr="004D7BEA">
        <w:rPr>
          <w:rFonts w:asciiTheme="minorHAnsi" w:hAnsiTheme="minorHAnsi" w:cs="Arial"/>
          <w:b/>
          <w:i/>
          <w:lang w:val="el-GR"/>
        </w:rPr>
        <w:t xml:space="preserve"> </w:t>
      </w:r>
    </w:p>
    <w:p w:rsidR="003B5DFA" w:rsidRDefault="003B5DFA" w:rsidP="009C4918">
      <w:pPr>
        <w:pStyle w:val="2"/>
        <w:tabs>
          <w:tab w:val="left" w:pos="567"/>
        </w:tabs>
        <w:spacing w:after="0" w:line="360" w:lineRule="auto"/>
        <w:jc w:val="both"/>
        <w:rPr>
          <w:rFonts w:asciiTheme="minorHAnsi" w:hAnsiTheme="minorHAnsi" w:cs="Arial"/>
          <w:b/>
          <w:i/>
          <w:lang w:val="el-GR"/>
        </w:rPr>
      </w:pPr>
    </w:p>
    <w:p w:rsidR="009C4918" w:rsidRPr="005677A0" w:rsidRDefault="009C4918" w:rsidP="009C4918">
      <w:pPr>
        <w:pStyle w:val="2"/>
        <w:tabs>
          <w:tab w:val="left" w:pos="567"/>
        </w:tabs>
        <w:spacing w:line="360" w:lineRule="auto"/>
        <w:rPr>
          <w:rFonts w:asciiTheme="minorHAnsi" w:hAnsiTheme="minorHAnsi" w:cs="Arial"/>
        </w:rPr>
      </w:pPr>
    </w:p>
    <w:p w:rsidR="009C4918" w:rsidRPr="005677A0" w:rsidRDefault="009C4918" w:rsidP="00A96CAB">
      <w:pPr>
        <w:pStyle w:val="2"/>
        <w:numPr>
          <w:ilvl w:val="0"/>
          <w:numId w:val="24"/>
        </w:numPr>
        <w:tabs>
          <w:tab w:val="left" w:pos="567"/>
        </w:tabs>
        <w:spacing w:line="360" w:lineRule="auto"/>
        <w:jc w:val="both"/>
        <w:rPr>
          <w:rFonts w:asciiTheme="minorHAnsi" w:hAnsiTheme="minorHAnsi" w:cs="Arial"/>
          <w:lang w:val="el-GR"/>
        </w:rPr>
      </w:pPr>
      <w:r w:rsidRPr="004D7BEA">
        <w:rPr>
          <w:rFonts w:asciiTheme="minorHAnsi" w:hAnsiTheme="minorHAnsi" w:cs="Arial"/>
          <w:lang w:val="el-GR"/>
        </w:rPr>
        <w:lastRenderedPageBreak/>
        <w:t xml:space="preserve">Παρόμοιες προσαυξήσεις </w:t>
      </w:r>
      <w:proofErr w:type="spellStart"/>
      <w:r w:rsidRPr="004D7BEA">
        <w:rPr>
          <w:rFonts w:asciiTheme="minorHAnsi" w:hAnsiTheme="minorHAnsi" w:cs="Arial"/>
          <w:lang w:val="el-GR"/>
        </w:rPr>
        <w:t>ενεργότητας</w:t>
      </w:r>
      <w:proofErr w:type="spellEnd"/>
      <w:r w:rsidRPr="004D7BEA">
        <w:rPr>
          <w:rFonts w:asciiTheme="minorHAnsi" w:hAnsiTheme="minorHAnsi" w:cs="Arial"/>
          <w:lang w:val="el-GR"/>
        </w:rPr>
        <w:t xml:space="preserve"> και εκλεκτικότητας παρουσιάσθηκαν και κατά την ενίσχυση του </w:t>
      </w:r>
      <w:proofErr w:type="spellStart"/>
      <w:r w:rsidRPr="004D7BEA">
        <w:rPr>
          <w:rFonts w:asciiTheme="minorHAnsi" w:hAnsiTheme="minorHAnsi" w:cs="Arial"/>
          <w:lang w:val="el-GR"/>
        </w:rPr>
        <w:t>Pd</w:t>
      </w:r>
      <w:proofErr w:type="spellEnd"/>
      <w:r w:rsidRPr="004D7BEA">
        <w:rPr>
          <w:rFonts w:asciiTheme="minorHAnsi" w:hAnsiTheme="minorHAnsi" w:cs="Arial"/>
          <w:lang w:val="el-GR"/>
        </w:rPr>
        <w:t xml:space="preserve"> με </w:t>
      </w:r>
      <w:r w:rsidRPr="004D7BEA">
        <w:rPr>
          <w:rFonts w:asciiTheme="minorHAnsi" w:hAnsiTheme="minorHAnsi" w:cs="Arial"/>
        </w:rPr>
        <w:t>Na</w:t>
      </w:r>
      <w:r w:rsidRPr="004D7BEA">
        <w:rPr>
          <w:rFonts w:asciiTheme="minorHAnsi" w:hAnsiTheme="minorHAnsi" w:cs="Arial"/>
          <w:lang w:val="el-GR"/>
        </w:rPr>
        <w:t xml:space="preserve"> [21]. Τυπικά αποτελέσματα δείχνονται στο </w:t>
      </w:r>
      <w:r w:rsidR="00A96CAB">
        <w:rPr>
          <w:rFonts w:asciiTheme="minorHAnsi" w:hAnsiTheme="minorHAnsi" w:cs="Arial"/>
          <w:lang w:val="el-GR"/>
        </w:rPr>
        <w:t>επόμενο Σχήμα</w:t>
      </w:r>
      <w:r w:rsidRPr="004D7BEA">
        <w:rPr>
          <w:rFonts w:asciiTheme="minorHAnsi" w:hAnsiTheme="minorHAnsi" w:cs="Arial"/>
          <w:lang w:val="el-GR"/>
        </w:rPr>
        <w:t xml:space="preserve">, όπου βλέπουμε μια 10-πλάσια προσαύξηση των ρυθμών και μια βελτίωση της εκλεκτικότητας του </w:t>
      </w:r>
      <w:r w:rsidRPr="004D7BEA">
        <w:rPr>
          <w:rFonts w:asciiTheme="minorHAnsi" w:hAnsiTheme="minorHAnsi" w:cs="Arial"/>
        </w:rPr>
        <w:t>Pd</w:t>
      </w:r>
      <w:r w:rsidRPr="004D7BEA">
        <w:rPr>
          <w:rFonts w:asciiTheme="minorHAnsi" w:hAnsiTheme="minorHAnsi" w:cs="Arial"/>
          <w:lang w:val="el-GR"/>
        </w:rPr>
        <w:t xml:space="preserve"> από περίπου 70% σε τιμές &gt;95%, για την περίπτωση της βέλτιστης φόρτισης ενισχυτή που ήταν περίπου 0.068% κβ </w:t>
      </w:r>
      <w:r w:rsidRPr="004D7BEA">
        <w:rPr>
          <w:rFonts w:asciiTheme="minorHAnsi" w:hAnsiTheme="minorHAnsi" w:cs="Arial"/>
        </w:rPr>
        <w:t>Na</w:t>
      </w:r>
      <w:r w:rsidRPr="004D7BEA">
        <w:rPr>
          <w:rFonts w:asciiTheme="minorHAnsi" w:hAnsiTheme="minorHAnsi" w:cs="Arial"/>
          <w:lang w:val="el-GR"/>
        </w:rPr>
        <w:t xml:space="preserve">. </w:t>
      </w:r>
    </w:p>
    <w:p w:rsidR="005677A0" w:rsidRPr="008504F1" w:rsidRDefault="005677A0" w:rsidP="005677A0">
      <w:pPr>
        <w:pStyle w:val="2"/>
        <w:numPr>
          <w:ilvl w:val="0"/>
          <w:numId w:val="24"/>
        </w:numPr>
        <w:tabs>
          <w:tab w:val="left" w:pos="567"/>
        </w:tabs>
        <w:spacing w:line="360" w:lineRule="auto"/>
        <w:jc w:val="center"/>
        <w:rPr>
          <w:rFonts w:asciiTheme="minorHAnsi" w:hAnsiTheme="minorHAnsi"/>
          <w:b/>
          <w:lang w:val="el-GR"/>
        </w:rPr>
      </w:pPr>
      <w:r w:rsidRPr="008504F1">
        <w:rPr>
          <w:rFonts w:asciiTheme="minorHAnsi" w:hAnsiTheme="minorHAnsi" w:cs="Arial"/>
          <w:b/>
          <w:lang w:val="el-GR"/>
        </w:rPr>
        <w:t xml:space="preserve">Αντίδραση: </w:t>
      </w:r>
      <w:proofErr w:type="spellStart"/>
      <w:r w:rsidRPr="008504F1">
        <w:rPr>
          <w:rFonts w:asciiTheme="minorHAnsi" w:hAnsiTheme="minorHAnsi" w:cs="Arial"/>
          <w:b/>
          <w:lang w:val="el-GR"/>
        </w:rPr>
        <w:t>ΝΟ</w:t>
      </w:r>
      <w:proofErr w:type="spellEnd"/>
      <w:r w:rsidRPr="008504F1">
        <w:rPr>
          <w:rFonts w:asciiTheme="minorHAnsi" w:hAnsiTheme="minorHAnsi" w:cs="Arial"/>
          <w:b/>
          <w:lang w:val="el-GR"/>
        </w:rPr>
        <w:t>+</w:t>
      </w:r>
      <w:r w:rsidRPr="008504F1">
        <w:rPr>
          <w:rFonts w:asciiTheme="minorHAnsi" w:hAnsiTheme="minorHAnsi" w:cs="Arial"/>
          <w:b/>
        </w:rPr>
        <w:t>C</w:t>
      </w:r>
      <w:r w:rsidRPr="008504F1">
        <w:rPr>
          <w:rFonts w:asciiTheme="minorHAnsi" w:hAnsiTheme="minorHAnsi" w:cs="Arial"/>
          <w:b/>
          <w:vertAlign w:val="subscript"/>
          <w:lang w:val="el-GR"/>
        </w:rPr>
        <w:t>3</w:t>
      </w:r>
      <w:r w:rsidRPr="008504F1">
        <w:rPr>
          <w:rFonts w:asciiTheme="minorHAnsi" w:hAnsiTheme="minorHAnsi" w:cs="Arial"/>
          <w:b/>
        </w:rPr>
        <w:t>H</w:t>
      </w:r>
      <w:r w:rsidRPr="008504F1">
        <w:rPr>
          <w:rFonts w:asciiTheme="minorHAnsi" w:hAnsiTheme="minorHAnsi" w:cs="Arial"/>
          <w:b/>
          <w:vertAlign w:val="subscript"/>
          <w:lang w:val="el-GR"/>
        </w:rPr>
        <w:t>6</w:t>
      </w:r>
      <w:r w:rsidRPr="008504F1">
        <w:rPr>
          <w:rFonts w:asciiTheme="minorHAnsi" w:hAnsiTheme="minorHAnsi" w:cs="Arial"/>
          <w:b/>
          <w:lang w:val="el-GR"/>
        </w:rPr>
        <w:t xml:space="preserve"> σε καταλύτη </w:t>
      </w:r>
      <w:r w:rsidRPr="008504F1">
        <w:rPr>
          <w:rFonts w:asciiTheme="minorHAnsi" w:hAnsiTheme="minorHAnsi" w:cs="Arial"/>
          <w:b/>
        </w:rPr>
        <w:t>P</w:t>
      </w:r>
      <w:r>
        <w:rPr>
          <w:rFonts w:asciiTheme="minorHAnsi" w:hAnsiTheme="minorHAnsi" w:cs="Arial"/>
          <w:b/>
        </w:rPr>
        <w:t>d</w:t>
      </w:r>
      <w:r w:rsidRPr="008504F1">
        <w:rPr>
          <w:rFonts w:asciiTheme="minorHAnsi" w:hAnsiTheme="minorHAnsi" w:cs="Arial"/>
          <w:b/>
          <w:lang w:val="el-GR"/>
        </w:rPr>
        <w:t>(</w:t>
      </w:r>
      <w:r w:rsidRPr="008504F1">
        <w:rPr>
          <w:rFonts w:asciiTheme="minorHAnsi" w:hAnsiTheme="minorHAnsi" w:cs="Arial"/>
          <w:b/>
          <w:color w:val="FF0000"/>
          <w:lang w:val="el-GR"/>
        </w:rPr>
        <w:t>0-</w:t>
      </w:r>
      <w:r w:rsidRPr="005677A0">
        <w:rPr>
          <w:rFonts w:asciiTheme="minorHAnsi" w:hAnsiTheme="minorHAnsi" w:cs="Arial"/>
          <w:b/>
          <w:color w:val="FF0000"/>
          <w:lang w:val="el-GR"/>
        </w:rPr>
        <w:t>0.1</w:t>
      </w:r>
      <w:r w:rsidRPr="008504F1">
        <w:rPr>
          <w:rFonts w:asciiTheme="minorHAnsi" w:hAnsiTheme="minorHAnsi" w:cs="Arial"/>
          <w:b/>
          <w:color w:val="FF0000"/>
        </w:rPr>
        <w:t>wt</w:t>
      </w:r>
      <w:r w:rsidRPr="008504F1">
        <w:rPr>
          <w:rFonts w:asciiTheme="minorHAnsi" w:hAnsiTheme="minorHAnsi" w:cs="Arial"/>
          <w:b/>
          <w:color w:val="FF0000"/>
          <w:lang w:val="el-GR"/>
        </w:rPr>
        <w:t>%</w:t>
      </w:r>
      <w:r w:rsidRPr="008504F1">
        <w:rPr>
          <w:rFonts w:asciiTheme="minorHAnsi" w:hAnsiTheme="minorHAnsi" w:cs="Arial"/>
          <w:b/>
          <w:color w:val="FF0000"/>
        </w:rPr>
        <w:t>Na</w:t>
      </w:r>
      <w:r w:rsidRPr="008504F1">
        <w:rPr>
          <w:rFonts w:asciiTheme="minorHAnsi" w:hAnsiTheme="minorHAnsi" w:cs="Arial"/>
          <w:b/>
          <w:lang w:val="el-GR"/>
        </w:rPr>
        <w:t>)/</w:t>
      </w:r>
      <w:r w:rsidRPr="008504F1">
        <w:rPr>
          <w:rFonts w:asciiTheme="minorHAnsi" w:hAnsiTheme="minorHAnsi" w:cs="Arial"/>
          <w:b/>
        </w:rPr>
        <w:t>Al</w:t>
      </w:r>
      <w:r w:rsidRPr="008504F1">
        <w:rPr>
          <w:rFonts w:asciiTheme="minorHAnsi" w:hAnsiTheme="minorHAnsi" w:cs="Arial"/>
          <w:b/>
          <w:vertAlign w:val="subscript"/>
          <w:lang w:val="el-GR"/>
        </w:rPr>
        <w:t>2</w:t>
      </w:r>
      <w:r w:rsidRPr="008504F1">
        <w:rPr>
          <w:rFonts w:asciiTheme="minorHAnsi" w:hAnsiTheme="minorHAnsi" w:cs="Arial"/>
          <w:b/>
        </w:rPr>
        <w:t>O</w:t>
      </w:r>
      <w:r w:rsidRPr="008504F1">
        <w:rPr>
          <w:rFonts w:asciiTheme="minorHAnsi" w:hAnsiTheme="minorHAnsi" w:cs="Arial"/>
          <w:b/>
          <w:vertAlign w:val="subscript"/>
          <w:lang w:val="el-GR"/>
        </w:rPr>
        <w:t>3</w:t>
      </w:r>
    </w:p>
    <w:p w:rsidR="005677A0" w:rsidRPr="004D7BEA" w:rsidRDefault="005677A0" w:rsidP="005677A0">
      <w:pPr>
        <w:pStyle w:val="2"/>
        <w:tabs>
          <w:tab w:val="left" w:pos="567"/>
        </w:tabs>
        <w:spacing w:line="360" w:lineRule="auto"/>
        <w:ind w:left="720"/>
        <w:jc w:val="both"/>
        <w:rPr>
          <w:rFonts w:asciiTheme="minorHAnsi" w:hAnsiTheme="minorHAnsi" w:cs="Arial"/>
          <w:lang w:val="el-GR"/>
        </w:rPr>
      </w:pPr>
    </w:p>
    <w:p w:rsidR="009C4918" w:rsidRPr="004D7BEA" w:rsidRDefault="009C4918" w:rsidP="009C4918">
      <w:pPr>
        <w:pStyle w:val="2"/>
        <w:tabs>
          <w:tab w:val="left" w:pos="567"/>
        </w:tabs>
        <w:spacing w:line="360" w:lineRule="auto"/>
        <w:jc w:val="center"/>
        <w:rPr>
          <w:rFonts w:asciiTheme="minorHAnsi" w:hAnsiTheme="minorHAnsi" w:cs="Arial"/>
          <w:lang w:val="el-GR"/>
        </w:rPr>
      </w:pPr>
      <w:r w:rsidRPr="004D7BEA">
        <w:rPr>
          <w:rFonts w:asciiTheme="minorHAnsi" w:hAnsiTheme="minorHAnsi" w:cs="Arial"/>
          <w:noProof/>
          <w:lang w:val="el-GR" w:eastAsia="el-GR"/>
        </w:rPr>
        <w:drawing>
          <wp:inline distT="0" distB="0" distL="0" distR="0">
            <wp:extent cx="3688884" cy="5005388"/>
            <wp:effectExtent l="19050" t="0" r="6816"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3689081" cy="5005655"/>
                    </a:xfrm>
                    <a:prstGeom prst="rect">
                      <a:avLst/>
                    </a:prstGeom>
                    <a:noFill/>
                    <a:ln w="9525">
                      <a:noFill/>
                      <a:miter lim="800000"/>
                      <a:headEnd/>
                      <a:tailEnd/>
                    </a:ln>
                  </pic:spPr>
                </pic:pic>
              </a:graphicData>
            </a:graphic>
          </wp:inline>
        </w:drawing>
      </w:r>
    </w:p>
    <w:p w:rsidR="009C4918" w:rsidRDefault="00A96CAB" w:rsidP="009C4918">
      <w:pPr>
        <w:spacing w:line="360" w:lineRule="auto"/>
        <w:jc w:val="both"/>
        <w:rPr>
          <w:rFonts w:asciiTheme="minorHAnsi" w:hAnsiTheme="minorHAnsi" w:cs="Arial"/>
          <w:lang w:val="el-GR"/>
        </w:rPr>
      </w:pPr>
      <w:r>
        <w:rPr>
          <w:rFonts w:asciiTheme="minorHAnsi" w:hAnsiTheme="minorHAnsi" w:cs="Arial"/>
          <w:b/>
          <w:lang w:val="el-GR"/>
        </w:rPr>
        <w:t>Σχήμα:</w:t>
      </w:r>
      <w:r w:rsidR="009C4918" w:rsidRPr="004D7BEA">
        <w:rPr>
          <w:rFonts w:asciiTheme="minorHAnsi" w:hAnsiTheme="minorHAnsi" w:cs="Arial"/>
          <w:lang w:val="el-GR"/>
        </w:rPr>
        <w:t xml:space="preserve"> Επίδραση του προωθητή </w:t>
      </w:r>
      <w:r w:rsidR="009C4918" w:rsidRPr="004D7BEA">
        <w:rPr>
          <w:rFonts w:asciiTheme="minorHAnsi" w:hAnsiTheme="minorHAnsi" w:cs="Arial"/>
        </w:rPr>
        <w:t>Na</w:t>
      </w:r>
      <w:r w:rsidR="009C4918" w:rsidRPr="004D7BEA">
        <w:rPr>
          <w:rFonts w:asciiTheme="minorHAnsi" w:hAnsiTheme="minorHAnsi" w:cs="Arial"/>
          <w:lang w:val="el-GR"/>
        </w:rPr>
        <w:t xml:space="preserve"> στην καταλυτική συμπεριφορά του </w:t>
      </w:r>
      <w:r w:rsidR="009C4918" w:rsidRPr="004D7BEA">
        <w:rPr>
          <w:rFonts w:asciiTheme="minorHAnsi" w:hAnsiTheme="minorHAnsi" w:cs="Arial"/>
        </w:rPr>
        <w:t>Pd</w:t>
      </w:r>
      <w:r w:rsidR="009C4918" w:rsidRPr="004D7BEA">
        <w:rPr>
          <w:rFonts w:asciiTheme="minorHAnsi" w:hAnsiTheme="minorHAnsi" w:cs="Arial"/>
          <w:lang w:val="el-GR"/>
        </w:rPr>
        <w:t xml:space="preserve"> κατά την αναγωγή του </w:t>
      </w:r>
      <w:proofErr w:type="spellStart"/>
      <w:r w:rsidR="009C4918" w:rsidRPr="004D7BEA">
        <w:rPr>
          <w:rFonts w:asciiTheme="minorHAnsi" w:hAnsiTheme="minorHAnsi" w:cs="Arial"/>
          <w:lang w:val="el-GR"/>
        </w:rPr>
        <w:t>ΝΟ</w:t>
      </w:r>
      <w:proofErr w:type="spellEnd"/>
      <w:r w:rsidR="009C4918" w:rsidRPr="004D7BEA">
        <w:rPr>
          <w:rFonts w:asciiTheme="minorHAnsi" w:hAnsiTheme="minorHAnsi" w:cs="Arial"/>
          <w:lang w:val="el-GR"/>
        </w:rPr>
        <w:t xml:space="preserve"> από προπυλένιο: </w:t>
      </w:r>
      <w:r w:rsidR="009C4918" w:rsidRPr="004D7BEA">
        <w:rPr>
          <w:rFonts w:asciiTheme="minorHAnsi" w:hAnsiTheme="minorHAnsi" w:cs="Arial"/>
        </w:rPr>
        <w:t>C</w:t>
      </w:r>
      <w:r w:rsidR="009C4918" w:rsidRPr="004D7BEA">
        <w:rPr>
          <w:rFonts w:asciiTheme="minorHAnsi" w:hAnsiTheme="minorHAnsi" w:cs="Arial"/>
          <w:lang w:val="el-GR"/>
        </w:rPr>
        <w:t xml:space="preserve">1=μη-ενισχυμένο </w:t>
      </w:r>
      <w:r w:rsidR="009C4918" w:rsidRPr="004D7BEA">
        <w:rPr>
          <w:rFonts w:asciiTheme="minorHAnsi" w:hAnsiTheme="minorHAnsi" w:cs="Arial"/>
        </w:rPr>
        <w:t>Pd</w:t>
      </w:r>
      <w:r w:rsidR="009C4918" w:rsidRPr="004D7BEA">
        <w:rPr>
          <w:rFonts w:asciiTheme="minorHAnsi" w:hAnsiTheme="minorHAnsi" w:cs="Arial"/>
          <w:lang w:val="el-GR"/>
        </w:rPr>
        <w:t xml:space="preserve">. </w:t>
      </w:r>
      <w:r w:rsidR="009C4918" w:rsidRPr="004D7BEA">
        <w:rPr>
          <w:rFonts w:asciiTheme="minorHAnsi" w:hAnsiTheme="minorHAnsi" w:cs="Arial"/>
        </w:rPr>
        <w:t>C</w:t>
      </w:r>
      <w:r w:rsidR="009C4918" w:rsidRPr="004D7BEA">
        <w:rPr>
          <w:rFonts w:asciiTheme="minorHAnsi" w:hAnsiTheme="minorHAnsi" w:cs="Arial"/>
          <w:lang w:val="el-GR"/>
        </w:rPr>
        <w:t>2=</w:t>
      </w:r>
      <w:r w:rsidR="009C4918" w:rsidRPr="004D7BEA">
        <w:rPr>
          <w:rFonts w:asciiTheme="minorHAnsi" w:hAnsiTheme="minorHAnsi" w:cs="Arial"/>
        </w:rPr>
        <w:t>Pd</w:t>
      </w:r>
      <w:r w:rsidR="009C4918" w:rsidRPr="004D7BEA">
        <w:rPr>
          <w:rFonts w:asciiTheme="minorHAnsi" w:hAnsiTheme="minorHAnsi" w:cs="Arial"/>
          <w:lang w:val="el-GR"/>
        </w:rPr>
        <w:t xml:space="preserve"> με 0.017</w:t>
      </w:r>
      <w:r w:rsidR="009C4918" w:rsidRPr="004D7BEA">
        <w:rPr>
          <w:rFonts w:asciiTheme="minorHAnsi" w:hAnsiTheme="minorHAnsi" w:cs="Arial"/>
        </w:rPr>
        <w:t>wt</w:t>
      </w:r>
      <w:r w:rsidR="009C4918" w:rsidRPr="004D7BEA">
        <w:rPr>
          <w:rFonts w:asciiTheme="minorHAnsi" w:hAnsiTheme="minorHAnsi" w:cs="Arial"/>
          <w:lang w:val="el-GR"/>
        </w:rPr>
        <w:t xml:space="preserve">% </w:t>
      </w:r>
      <w:r w:rsidR="009C4918" w:rsidRPr="004D7BEA">
        <w:rPr>
          <w:rFonts w:asciiTheme="minorHAnsi" w:hAnsiTheme="minorHAnsi" w:cs="Arial"/>
        </w:rPr>
        <w:t>Na</w:t>
      </w:r>
      <w:r w:rsidR="009C4918" w:rsidRPr="004D7BEA">
        <w:rPr>
          <w:rFonts w:asciiTheme="minorHAnsi" w:hAnsiTheme="minorHAnsi" w:cs="Arial"/>
          <w:lang w:val="el-GR"/>
        </w:rPr>
        <w:t xml:space="preserve">, </w:t>
      </w:r>
      <w:r w:rsidR="009C4918" w:rsidRPr="004D7BEA">
        <w:rPr>
          <w:rFonts w:asciiTheme="minorHAnsi" w:hAnsiTheme="minorHAnsi" w:cs="Arial"/>
        </w:rPr>
        <w:t>C</w:t>
      </w:r>
      <w:r w:rsidR="009C4918" w:rsidRPr="004D7BEA">
        <w:rPr>
          <w:rFonts w:asciiTheme="minorHAnsi" w:hAnsiTheme="minorHAnsi" w:cs="Arial"/>
          <w:lang w:val="el-GR"/>
        </w:rPr>
        <w:t>3=</w:t>
      </w:r>
      <w:r w:rsidR="009C4918" w:rsidRPr="004D7BEA">
        <w:rPr>
          <w:rFonts w:asciiTheme="minorHAnsi" w:hAnsiTheme="minorHAnsi" w:cs="Arial"/>
        </w:rPr>
        <w:t>Pd</w:t>
      </w:r>
      <w:r w:rsidR="009C4918" w:rsidRPr="004D7BEA">
        <w:rPr>
          <w:rFonts w:asciiTheme="minorHAnsi" w:hAnsiTheme="minorHAnsi" w:cs="Arial"/>
          <w:lang w:val="el-GR"/>
        </w:rPr>
        <w:t xml:space="preserve"> με 0.034</w:t>
      </w:r>
      <w:r w:rsidR="009C4918" w:rsidRPr="004D7BEA">
        <w:rPr>
          <w:rFonts w:asciiTheme="minorHAnsi" w:hAnsiTheme="minorHAnsi" w:cs="Arial"/>
        </w:rPr>
        <w:t>wt</w:t>
      </w:r>
      <w:r w:rsidR="009C4918" w:rsidRPr="004D7BEA">
        <w:rPr>
          <w:rFonts w:asciiTheme="minorHAnsi" w:hAnsiTheme="minorHAnsi" w:cs="Arial"/>
          <w:lang w:val="el-GR"/>
        </w:rPr>
        <w:t xml:space="preserve">% </w:t>
      </w:r>
      <w:r w:rsidR="009C4918" w:rsidRPr="004D7BEA">
        <w:rPr>
          <w:rFonts w:asciiTheme="minorHAnsi" w:hAnsiTheme="minorHAnsi" w:cs="Arial"/>
        </w:rPr>
        <w:t>Na</w:t>
      </w:r>
      <w:r w:rsidR="009C4918" w:rsidRPr="004D7BEA">
        <w:rPr>
          <w:rFonts w:asciiTheme="minorHAnsi" w:hAnsiTheme="minorHAnsi" w:cs="Arial"/>
          <w:lang w:val="el-GR"/>
        </w:rPr>
        <w:t xml:space="preserve">, </w:t>
      </w:r>
      <w:r w:rsidR="009C4918" w:rsidRPr="004D7BEA">
        <w:rPr>
          <w:rFonts w:asciiTheme="minorHAnsi" w:hAnsiTheme="minorHAnsi" w:cs="Arial"/>
        </w:rPr>
        <w:t>C</w:t>
      </w:r>
      <w:r w:rsidR="009C4918" w:rsidRPr="004D7BEA">
        <w:rPr>
          <w:rFonts w:asciiTheme="minorHAnsi" w:hAnsiTheme="minorHAnsi" w:cs="Arial"/>
          <w:lang w:val="el-GR"/>
        </w:rPr>
        <w:t>4=</w:t>
      </w:r>
      <w:r w:rsidR="009C4918" w:rsidRPr="004D7BEA">
        <w:rPr>
          <w:rFonts w:asciiTheme="minorHAnsi" w:hAnsiTheme="minorHAnsi" w:cs="Arial"/>
        </w:rPr>
        <w:t>Pd</w:t>
      </w:r>
      <w:r w:rsidR="009C4918" w:rsidRPr="004D7BEA">
        <w:rPr>
          <w:rFonts w:asciiTheme="minorHAnsi" w:hAnsiTheme="minorHAnsi" w:cs="Arial"/>
          <w:lang w:val="el-GR"/>
        </w:rPr>
        <w:t xml:space="preserve"> με 0.068</w:t>
      </w:r>
      <w:r w:rsidR="009C4918" w:rsidRPr="004D7BEA">
        <w:rPr>
          <w:rFonts w:asciiTheme="minorHAnsi" w:hAnsiTheme="minorHAnsi" w:cs="Arial"/>
        </w:rPr>
        <w:t>wt</w:t>
      </w:r>
      <w:r w:rsidR="009C4918" w:rsidRPr="004D7BEA">
        <w:rPr>
          <w:rFonts w:asciiTheme="minorHAnsi" w:hAnsiTheme="minorHAnsi" w:cs="Arial"/>
          <w:lang w:val="el-GR"/>
        </w:rPr>
        <w:t xml:space="preserve">% Να (βέλτιστη φόρτιση ενισχυτή), </w:t>
      </w:r>
      <w:r w:rsidR="009C4918" w:rsidRPr="004D7BEA">
        <w:rPr>
          <w:rFonts w:asciiTheme="minorHAnsi" w:hAnsiTheme="minorHAnsi" w:cs="Arial"/>
        </w:rPr>
        <w:t>C</w:t>
      </w:r>
      <w:r w:rsidR="009C4918" w:rsidRPr="004D7BEA">
        <w:rPr>
          <w:rFonts w:asciiTheme="minorHAnsi" w:hAnsiTheme="minorHAnsi" w:cs="Arial"/>
          <w:lang w:val="el-GR"/>
        </w:rPr>
        <w:t>5=</w:t>
      </w:r>
      <w:r w:rsidR="009C4918" w:rsidRPr="004D7BEA">
        <w:rPr>
          <w:rFonts w:asciiTheme="minorHAnsi" w:hAnsiTheme="minorHAnsi" w:cs="Arial"/>
        </w:rPr>
        <w:t>Pd</w:t>
      </w:r>
      <w:r w:rsidR="009C4918" w:rsidRPr="004D7BEA">
        <w:rPr>
          <w:rFonts w:asciiTheme="minorHAnsi" w:hAnsiTheme="minorHAnsi" w:cs="Arial"/>
          <w:lang w:val="el-GR"/>
        </w:rPr>
        <w:t xml:space="preserve"> με 0.102</w:t>
      </w:r>
      <w:r w:rsidR="009C4918" w:rsidRPr="004D7BEA">
        <w:rPr>
          <w:rFonts w:asciiTheme="minorHAnsi" w:hAnsiTheme="minorHAnsi" w:cs="Arial"/>
        </w:rPr>
        <w:t>wt</w:t>
      </w:r>
      <w:r w:rsidR="009C4918" w:rsidRPr="004D7BEA">
        <w:rPr>
          <w:rFonts w:asciiTheme="minorHAnsi" w:hAnsiTheme="minorHAnsi" w:cs="Arial"/>
          <w:lang w:val="el-GR"/>
        </w:rPr>
        <w:t xml:space="preserve">% </w:t>
      </w:r>
      <w:proofErr w:type="gramStart"/>
      <w:r w:rsidR="009C4918" w:rsidRPr="004D7BEA">
        <w:rPr>
          <w:rFonts w:asciiTheme="minorHAnsi" w:hAnsiTheme="minorHAnsi" w:cs="Arial"/>
        </w:rPr>
        <w:t>Na</w:t>
      </w:r>
      <w:r w:rsidR="009C4918" w:rsidRPr="004D7BEA">
        <w:rPr>
          <w:rFonts w:asciiTheme="minorHAnsi" w:hAnsiTheme="minorHAnsi" w:cs="Arial"/>
          <w:lang w:val="el-GR"/>
        </w:rPr>
        <w:t xml:space="preserve">  [</w:t>
      </w:r>
      <w:proofErr w:type="gramEnd"/>
      <w:r w:rsidR="009C4918" w:rsidRPr="004D7BEA">
        <w:rPr>
          <w:rFonts w:asciiTheme="minorHAnsi" w:hAnsiTheme="minorHAnsi" w:cs="Arial"/>
          <w:lang w:val="el-GR"/>
        </w:rPr>
        <w:t>21].</w:t>
      </w:r>
    </w:p>
    <w:p w:rsidR="00E22AAC" w:rsidRDefault="00E22AAC" w:rsidP="00E22AAC">
      <w:pPr>
        <w:pStyle w:val="2"/>
        <w:numPr>
          <w:ilvl w:val="0"/>
          <w:numId w:val="25"/>
        </w:numPr>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lastRenderedPageBreak/>
        <w:t xml:space="preserve">Στα πλαίσια της εν λόγω έρευνας μελετήθηκε διεξοδικά [24,25] η συμπεριφορά όλων των αλκαλίων και ορισμένων αλκαλικών γαιών ως προωθητών σε αυτής της τεράστιας περιβαλλοντικής σημασίας αντιδράσεις αναγωγής των </w:t>
      </w:r>
      <w:proofErr w:type="spellStart"/>
      <w:r w:rsidRPr="004D7BEA">
        <w:rPr>
          <w:rFonts w:asciiTheme="minorHAnsi" w:hAnsiTheme="minorHAnsi" w:cs="Arial"/>
        </w:rPr>
        <w:t>NOx</w:t>
      </w:r>
      <w:proofErr w:type="spellEnd"/>
      <w:r w:rsidRPr="004D7BEA">
        <w:rPr>
          <w:rFonts w:asciiTheme="minorHAnsi" w:hAnsiTheme="minorHAnsi" w:cs="Arial"/>
          <w:lang w:val="el-GR"/>
        </w:rPr>
        <w:t xml:space="preserve">, αλλά και στις αντιδράσεις οξείδωσης των υδρογονανθράκων και του </w:t>
      </w:r>
      <w:r w:rsidRPr="004D7BEA">
        <w:rPr>
          <w:rFonts w:asciiTheme="minorHAnsi" w:hAnsiTheme="minorHAnsi" w:cs="Arial"/>
        </w:rPr>
        <w:t>CO</w:t>
      </w:r>
      <w:r w:rsidRPr="004D7BEA">
        <w:rPr>
          <w:rFonts w:asciiTheme="minorHAnsi" w:hAnsiTheme="minorHAnsi" w:cs="Arial"/>
          <w:lang w:val="el-GR"/>
        </w:rPr>
        <w:t xml:space="preserve">. Το φαινόμενο της ενίσχυσης αυτών των αντιδράσεων φαίνεται να είναι γενικό ανεξαρτήτως του τύπου του χρησιμοποιούμενου </w:t>
      </w:r>
      <w:proofErr w:type="spellStart"/>
      <w:r w:rsidRPr="004D7BEA">
        <w:rPr>
          <w:rFonts w:asciiTheme="minorHAnsi" w:hAnsiTheme="minorHAnsi" w:cs="Arial"/>
          <w:lang w:val="el-GR"/>
        </w:rPr>
        <w:t>ηλεκτροθετικού</w:t>
      </w:r>
      <w:proofErr w:type="spellEnd"/>
      <w:r w:rsidRPr="004D7BEA">
        <w:rPr>
          <w:rFonts w:asciiTheme="minorHAnsi" w:hAnsiTheme="minorHAnsi" w:cs="Arial"/>
          <w:lang w:val="el-GR"/>
        </w:rPr>
        <w:t xml:space="preserve"> προωθητή, αν και ο τύπος του αλκαλίου παίζει σημαντικό ρόλο στον καθορισμό του βέλτιστου φορτίου προωθητή και στην ένταση της προκύπτουσας προώθησης [24]. </w:t>
      </w:r>
    </w:p>
    <w:p w:rsidR="00E22AAC" w:rsidRPr="00E22AAC" w:rsidRDefault="00E22AAC" w:rsidP="00E22AAC">
      <w:pPr>
        <w:pStyle w:val="2"/>
        <w:numPr>
          <w:ilvl w:val="0"/>
          <w:numId w:val="25"/>
        </w:numPr>
        <w:tabs>
          <w:tab w:val="left" w:pos="567"/>
        </w:tabs>
        <w:spacing w:after="0" w:line="360" w:lineRule="auto"/>
        <w:jc w:val="both"/>
        <w:rPr>
          <w:rFonts w:asciiTheme="minorHAnsi" w:hAnsiTheme="minorHAnsi" w:cs="Arial"/>
          <w:lang w:val="el-GR"/>
        </w:rPr>
      </w:pPr>
      <w:r>
        <w:rPr>
          <w:rFonts w:asciiTheme="minorHAnsi" w:hAnsiTheme="minorHAnsi" w:cs="Arial"/>
          <w:lang w:val="el-GR"/>
        </w:rPr>
        <w:t>Αναπτύχθηκε μια θεωρ</w:t>
      </w:r>
      <w:r w:rsidRPr="004D7BEA">
        <w:rPr>
          <w:rFonts w:asciiTheme="minorHAnsi" w:hAnsiTheme="minorHAnsi" w:cs="Arial"/>
          <w:lang w:val="el-GR"/>
        </w:rPr>
        <w:t xml:space="preserve">ία επί του τρόπου δράσης των </w:t>
      </w:r>
      <w:proofErr w:type="spellStart"/>
      <w:r w:rsidRPr="004D7BEA">
        <w:rPr>
          <w:rFonts w:asciiTheme="minorHAnsi" w:hAnsiTheme="minorHAnsi" w:cs="Arial"/>
          <w:lang w:val="el-GR"/>
        </w:rPr>
        <w:t>ηλεκτροθετικών</w:t>
      </w:r>
      <w:proofErr w:type="spellEnd"/>
      <w:r w:rsidRPr="004D7BEA">
        <w:rPr>
          <w:rFonts w:asciiTheme="minorHAnsi" w:hAnsiTheme="minorHAnsi" w:cs="Arial"/>
          <w:lang w:val="el-GR"/>
        </w:rPr>
        <w:t xml:space="preserve"> προωθητών η οποία εξηγεί επαρκώς όλα τα παρατηρούμενα πειραματικά αποτελέσματα [20,21,24,25,28,31]. Θα αναφερθούμε σε αυτήν παρακάτω.    </w:t>
      </w:r>
    </w:p>
    <w:p w:rsidR="00E22AAC" w:rsidRDefault="00E22AAC" w:rsidP="00E22AAC">
      <w:pPr>
        <w:pStyle w:val="2"/>
        <w:numPr>
          <w:ilvl w:val="0"/>
          <w:numId w:val="25"/>
        </w:numPr>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t xml:space="preserve">Είναι επίσης μεγάλης πρακτικής σημασίας ότι οι καινοτόμες αυτές συνθέσεις καταλυτών (ενισχυμένα με αλκάλια ευγενή μέταλλα) έχουν </w:t>
      </w:r>
      <w:r w:rsidRPr="00E22AAC">
        <w:rPr>
          <w:rFonts w:asciiTheme="minorHAnsi" w:hAnsiTheme="minorHAnsi" w:cs="Arial"/>
          <w:b/>
          <w:lang w:val="el-GR"/>
        </w:rPr>
        <w:t>καταπληκτική απόδοση και σε συνθήκες που προσομοιάζουν τα καυσαέρια των αυτοκινήτων</w:t>
      </w:r>
      <w:r w:rsidRPr="004D7BEA">
        <w:rPr>
          <w:rFonts w:asciiTheme="minorHAnsi" w:hAnsiTheme="minorHAnsi" w:cs="Arial"/>
          <w:lang w:val="el-GR"/>
        </w:rPr>
        <w:t xml:space="preserve"> (βλέπετε </w:t>
      </w:r>
      <w:r>
        <w:rPr>
          <w:rFonts w:asciiTheme="minorHAnsi" w:hAnsiTheme="minorHAnsi" w:cs="Arial"/>
          <w:lang w:val="el-GR"/>
        </w:rPr>
        <w:t xml:space="preserve">παρακάτω </w:t>
      </w:r>
      <w:r w:rsidRPr="004D7BEA">
        <w:rPr>
          <w:rFonts w:asciiTheme="minorHAnsi" w:hAnsiTheme="minorHAnsi" w:cs="Arial"/>
          <w:lang w:val="el-GR"/>
        </w:rPr>
        <w:t xml:space="preserve">Σχήμα) [23], όπου συνυπάρχουν οι ρύποι </w:t>
      </w:r>
      <w:r w:rsidRPr="004D7BEA">
        <w:rPr>
          <w:rFonts w:asciiTheme="minorHAnsi" w:hAnsiTheme="minorHAnsi" w:cs="Arial"/>
        </w:rPr>
        <w:t>CO</w:t>
      </w:r>
      <w:r w:rsidRPr="004D7BEA">
        <w:rPr>
          <w:rFonts w:asciiTheme="minorHAnsi" w:hAnsiTheme="minorHAnsi" w:cs="Arial"/>
          <w:lang w:val="el-GR"/>
        </w:rPr>
        <w:t xml:space="preserve">, </w:t>
      </w:r>
      <w:r w:rsidRPr="004D7BEA">
        <w:rPr>
          <w:rFonts w:asciiTheme="minorHAnsi" w:hAnsiTheme="minorHAnsi" w:cs="Arial"/>
        </w:rPr>
        <w:t>C</w:t>
      </w:r>
      <w:r w:rsidRPr="004D7BEA">
        <w:rPr>
          <w:rFonts w:asciiTheme="minorHAnsi" w:hAnsiTheme="minorHAnsi" w:cs="Arial"/>
          <w:lang w:val="el-GR"/>
        </w:rPr>
        <w:t>/</w:t>
      </w:r>
      <w:r w:rsidRPr="004D7BEA">
        <w:rPr>
          <w:rFonts w:asciiTheme="minorHAnsi" w:hAnsiTheme="minorHAnsi" w:cs="Arial"/>
        </w:rPr>
        <w:t>Hs</w:t>
      </w:r>
      <w:r w:rsidRPr="004D7BEA">
        <w:rPr>
          <w:rFonts w:asciiTheme="minorHAnsi" w:hAnsiTheme="minorHAnsi" w:cs="Arial"/>
          <w:lang w:val="el-GR"/>
        </w:rPr>
        <w:t xml:space="preserve"> και </w:t>
      </w:r>
      <w:r w:rsidRPr="004D7BEA">
        <w:rPr>
          <w:rFonts w:asciiTheme="minorHAnsi" w:hAnsiTheme="minorHAnsi" w:cs="Arial"/>
        </w:rPr>
        <w:t>NO</w:t>
      </w:r>
      <w:r w:rsidRPr="004D7BEA">
        <w:rPr>
          <w:rFonts w:asciiTheme="minorHAnsi" w:hAnsiTheme="minorHAnsi" w:cs="Arial"/>
          <w:lang w:val="el-GR"/>
        </w:rPr>
        <w:t xml:space="preserve">, αλλά συνυπάρχει και </w:t>
      </w:r>
      <w:r w:rsidRPr="004D7BEA">
        <w:rPr>
          <w:rFonts w:asciiTheme="minorHAnsi" w:hAnsiTheme="minorHAnsi" w:cs="Arial"/>
        </w:rPr>
        <w:t>O</w:t>
      </w:r>
      <w:r w:rsidRPr="004D7BEA">
        <w:rPr>
          <w:rFonts w:asciiTheme="minorHAnsi" w:hAnsiTheme="minorHAnsi" w:cs="Arial"/>
          <w:vertAlign w:val="subscript"/>
          <w:lang w:val="el-GR"/>
        </w:rPr>
        <w:t>2</w:t>
      </w:r>
      <w:r w:rsidRPr="004D7BEA">
        <w:rPr>
          <w:rFonts w:asciiTheme="minorHAnsi" w:hAnsiTheme="minorHAnsi" w:cs="Arial"/>
          <w:lang w:val="el-GR"/>
        </w:rPr>
        <w:t xml:space="preserve"> σε </w:t>
      </w:r>
      <w:proofErr w:type="spellStart"/>
      <w:r w:rsidRPr="004D7BEA">
        <w:rPr>
          <w:rFonts w:asciiTheme="minorHAnsi" w:hAnsiTheme="minorHAnsi" w:cs="Arial"/>
          <w:lang w:val="el-GR"/>
        </w:rPr>
        <w:t>στοιχειομετρική</w:t>
      </w:r>
      <w:proofErr w:type="spellEnd"/>
      <w:r w:rsidRPr="004D7BEA">
        <w:rPr>
          <w:rFonts w:asciiTheme="minorHAnsi" w:hAnsiTheme="minorHAnsi" w:cs="Arial"/>
          <w:lang w:val="el-GR"/>
        </w:rPr>
        <w:t xml:space="preserve"> αναλογία το οποίο ως γνωστό ανταγωνίζεται την αναγωγή του </w:t>
      </w:r>
      <w:proofErr w:type="spellStart"/>
      <w:r w:rsidRPr="004D7BEA">
        <w:rPr>
          <w:rFonts w:asciiTheme="minorHAnsi" w:hAnsiTheme="minorHAnsi" w:cs="Arial"/>
          <w:lang w:val="el-GR"/>
        </w:rPr>
        <w:t>ΝΟ</w:t>
      </w:r>
      <w:proofErr w:type="spellEnd"/>
      <w:r w:rsidRPr="004D7BEA">
        <w:rPr>
          <w:rFonts w:asciiTheme="minorHAnsi" w:hAnsiTheme="minorHAnsi" w:cs="Arial"/>
          <w:lang w:val="el-GR"/>
        </w:rPr>
        <w:t xml:space="preserve">.  </w:t>
      </w:r>
    </w:p>
    <w:p w:rsidR="00E22AAC" w:rsidRPr="004D7BEA" w:rsidRDefault="00E22AAC" w:rsidP="00E22AAC">
      <w:pPr>
        <w:pStyle w:val="2"/>
        <w:numPr>
          <w:ilvl w:val="0"/>
          <w:numId w:val="25"/>
        </w:numPr>
        <w:tabs>
          <w:tab w:val="left" w:pos="567"/>
        </w:tabs>
        <w:spacing w:after="0" w:line="360" w:lineRule="auto"/>
        <w:jc w:val="both"/>
        <w:rPr>
          <w:rFonts w:asciiTheme="minorHAnsi" w:hAnsiTheme="minorHAnsi" w:cs="Arial"/>
          <w:lang w:val="el-GR"/>
        </w:rPr>
      </w:pPr>
      <w:r w:rsidRPr="004D7BEA">
        <w:rPr>
          <w:rFonts w:asciiTheme="minorHAnsi" w:hAnsiTheme="minorHAnsi" w:cs="Arial"/>
          <w:lang w:val="el-GR"/>
        </w:rPr>
        <w:t xml:space="preserve">Μεγάλης τεχνολογικής σημασίας αποτελεί επίσης το γεγονός ότι οι ενισχυμένοι με </w:t>
      </w:r>
      <w:r w:rsidRPr="004D7BEA">
        <w:rPr>
          <w:rFonts w:asciiTheme="minorHAnsi" w:hAnsiTheme="minorHAnsi" w:cs="Arial"/>
        </w:rPr>
        <w:t>Na</w:t>
      </w:r>
      <w:r w:rsidRPr="004D7BEA">
        <w:rPr>
          <w:rFonts w:asciiTheme="minorHAnsi" w:hAnsiTheme="minorHAnsi" w:cs="Arial"/>
          <w:lang w:val="el-GR"/>
        </w:rPr>
        <w:t xml:space="preserve"> καταλύτες ανταποκρίνονται εκλεκτικά και υπό συνθήκες ύπαρξης </w:t>
      </w:r>
      <w:r w:rsidRPr="004D7BEA">
        <w:rPr>
          <w:rFonts w:asciiTheme="minorHAnsi" w:hAnsiTheme="minorHAnsi" w:cs="Arial"/>
          <w:b/>
          <w:i/>
          <w:lang w:val="el-GR"/>
        </w:rPr>
        <w:t>περίσσειας</w:t>
      </w:r>
      <w:r w:rsidRPr="004D7BEA">
        <w:rPr>
          <w:rFonts w:asciiTheme="minorHAnsi" w:hAnsiTheme="minorHAnsi" w:cs="Arial"/>
          <w:lang w:val="el-GR"/>
        </w:rPr>
        <w:t xml:space="preserve"> οξυγόνου στο αντιδρών μίγμα [28] (βλέπετε </w:t>
      </w:r>
      <w:r>
        <w:rPr>
          <w:rFonts w:asciiTheme="minorHAnsi" w:hAnsiTheme="minorHAnsi" w:cs="Arial"/>
          <w:lang w:val="el-GR"/>
        </w:rPr>
        <w:t xml:space="preserve">σχετικό </w:t>
      </w:r>
      <w:r w:rsidRPr="004D7BEA">
        <w:rPr>
          <w:rFonts w:asciiTheme="minorHAnsi" w:hAnsiTheme="minorHAnsi" w:cs="Arial"/>
          <w:lang w:val="el-GR"/>
        </w:rPr>
        <w:t xml:space="preserve">Σχήμα) πράγμα που κάνει την χρήση αυτών των καταλυτών πιθανή και για την περίπτωση μηχανών </w:t>
      </w:r>
      <w:r w:rsidRPr="004D7BEA">
        <w:rPr>
          <w:rFonts w:asciiTheme="minorHAnsi" w:hAnsiTheme="minorHAnsi" w:cs="Arial"/>
        </w:rPr>
        <w:t>lean</w:t>
      </w:r>
      <w:r w:rsidRPr="004D7BEA">
        <w:rPr>
          <w:rFonts w:asciiTheme="minorHAnsi" w:hAnsiTheme="minorHAnsi" w:cs="Arial"/>
          <w:lang w:val="el-GR"/>
        </w:rPr>
        <w:t>-</w:t>
      </w:r>
      <w:r w:rsidRPr="004D7BEA">
        <w:rPr>
          <w:rFonts w:asciiTheme="minorHAnsi" w:hAnsiTheme="minorHAnsi" w:cs="Arial"/>
        </w:rPr>
        <w:t>burn</w:t>
      </w:r>
      <w:r w:rsidRPr="004D7BEA">
        <w:rPr>
          <w:rFonts w:asciiTheme="minorHAnsi" w:hAnsiTheme="minorHAnsi" w:cs="Arial"/>
          <w:lang w:val="el-GR"/>
        </w:rPr>
        <w:t xml:space="preserve"> (δηλαδή μηχανών που λειτουργούν σε συνθήκες φτωχές σε καύσιμο – μια νέα, υψηλά υποσχόμενη τεχνολογία κινητήρων αυτοκινήτων). </w:t>
      </w:r>
    </w:p>
    <w:p w:rsidR="00E22AAC" w:rsidRDefault="00E22AAC" w:rsidP="009C4918">
      <w:pPr>
        <w:spacing w:line="360" w:lineRule="auto"/>
        <w:jc w:val="both"/>
        <w:rPr>
          <w:rFonts w:asciiTheme="minorHAnsi" w:hAnsiTheme="minorHAnsi" w:cs="Arial"/>
          <w:lang w:val="el-GR"/>
        </w:rPr>
      </w:pPr>
    </w:p>
    <w:p w:rsidR="00E22AAC" w:rsidRDefault="00E22AAC" w:rsidP="009C4918">
      <w:pPr>
        <w:spacing w:line="360" w:lineRule="auto"/>
        <w:jc w:val="both"/>
        <w:rPr>
          <w:rFonts w:asciiTheme="minorHAnsi" w:hAnsiTheme="minorHAnsi" w:cs="Arial"/>
          <w:lang w:val="el-GR"/>
        </w:rPr>
      </w:pPr>
    </w:p>
    <w:p w:rsidR="00E22AAC" w:rsidRDefault="00E22AAC" w:rsidP="009C4918">
      <w:pPr>
        <w:spacing w:line="360" w:lineRule="auto"/>
        <w:jc w:val="both"/>
        <w:rPr>
          <w:rFonts w:asciiTheme="minorHAnsi" w:hAnsiTheme="minorHAnsi" w:cs="Arial"/>
          <w:lang w:val="el-GR"/>
        </w:rPr>
      </w:pPr>
    </w:p>
    <w:p w:rsidR="00E22AAC" w:rsidRDefault="00E22AAC" w:rsidP="009C4918">
      <w:pPr>
        <w:spacing w:line="360" w:lineRule="auto"/>
        <w:jc w:val="both"/>
        <w:rPr>
          <w:rFonts w:asciiTheme="minorHAnsi" w:hAnsiTheme="minorHAnsi" w:cs="Arial"/>
          <w:lang w:val="el-GR"/>
        </w:rPr>
      </w:pPr>
    </w:p>
    <w:p w:rsidR="00E22AAC" w:rsidRDefault="00E22AAC" w:rsidP="009C4918">
      <w:pPr>
        <w:spacing w:line="360" w:lineRule="auto"/>
        <w:jc w:val="both"/>
        <w:rPr>
          <w:rFonts w:asciiTheme="minorHAnsi" w:hAnsiTheme="minorHAnsi" w:cs="Arial"/>
          <w:lang w:val="el-GR"/>
        </w:rPr>
      </w:pPr>
    </w:p>
    <w:p w:rsidR="00E22AAC" w:rsidRDefault="00E22AAC" w:rsidP="009C4918">
      <w:pPr>
        <w:spacing w:line="360" w:lineRule="auto"/>
        <w:jc w:val="both"/>
        <w:rPr>
          <w:rFonts w:asciiTheme="minorHAnsi" w:hAnsiTheme="minorHAnsi" w:cs="Arial"/>
          <w:lang w:val="el-GR"/>
        </w:rPr>
      </w:pPr>
    </w:p>
    <w:p w:rsidR="00E22AAC" w:rsidRPr="00E22AAC" w:rsidRDefault="00E22AAC" w:rsidP="009C4918">
      <w:pPr>
        <w:spacing w:line="360" w:lineRule="auto"/>
        <w:jc w:val="both"/>
        <w:rPr>
          <w:rFonts w:asciiTheme="minorHAnsi" w:hAnsiTheme="minorHAnsi" w:cs="Arial"/>
          <w:lang w:val="el-GR"/>
        </w:rPr>
      </w:pPr>
    </w:p>
    <w:p w:rsidR="005677A0" w:rsidRPr="005677A0" w:rsidRDefault="005677A0" w:rsidP="005677A0">
      <w:pPr>
        <w:spacing w:line="360" w:lineRule="auto"/>
        <w:jc w:val="center"/>
        <w:rPr>
          <w:rFonts w:asciiTheme="minorHAnsi" w:hAnsiTheme="minorHAnsi" w:cs="Arial"/>
          <w:b/>
          <w:i/>
          <w:lang w:val="el-GR"/>
        </w:rPr>
      </w:pPr>
      <w:r w:rsidRPr="005677A0">
        <w:rPr>
          <w:rFonts w:asciiTheme="minorHAnsi" w:hAnsiTheme="minorHAnsi" w:cs="Arial"/>
          <w:b/>
          <w:lang w:val="el-GR"/>
        </w:rPr>
        <w:lastRenderedPageBreak/>
        <w:t xml:space="preserve">Καταλύτης </w:t>
      </w:r>
      <w:r w:rsidRPr="005677A0">
        <w:rPr>
          <w:rFonts w:asciiTheme="minorHAnsi" w:hAnsiTheme="minorHAnsi" w:cs="Arial"/>
          <w:b/>
        </w:rPr>
        <w:t>Pt</w:t>
      </w:r>
      <w:r w:rsidRPr="005677A0">
        <w:rPr>
          <w:rFonts w:asciiTheme="minorHAnsi" w:hAnsiTheme="minorHAnsi" w:cs="Arial"/>
          <w:b/>
          <w:lang w:val="el-GR"/>
        </w:rPr>
        <w:t>(0-10</w:t>
      </w:r>
      <w:r w:rsidRPr="005677A0">
        <w:rPr>
          <w:rFonts w:asciiTheme="minorHAnsi" w:hAnsiTheme="minorHAnsi" w:cs="Arial"/>
          <w:b/>
        </w:rPr>
        <w:t>wt</w:t>
      </w:r>
      <w:r w:rsidRPr="005677A0">
        <w:rPr>
          <w:rFonts w:asciiTheme="minorHAnsi" w:hAnsiTheme="minorHAnsi" w:cs="Arial"/>
          <w:b/>
          <w:lang w:val="el-GR"/>
        </w:rPr>
        <w:t>%</w:t>
      </w:r>
      <w:r w:rsidRPr="005677A0">
        <w:rPr>
          <w:rFonts w:asciiTheme="minorHAnsi" w:hAnsiTheme="minorHAnsi" w:cs="Arial"/>
          <w:b/>
        </w:rPr>
        <w:t>Na</w:t>
      </w:r>
      <w:r w:rsidRPr="005677A0">
        <w:rPr>
          <w:rFonts w:asciiTheme="minorHAnsi" w:hAnsiTheme="minorHAnsi" w:cs="Arial"/>
          <w:b/>
          <w:lang w:val="el-GR"/>
        </w:rPr>
        <w:t>) σ</w:t>
      </w:r>
      <w:r>
        <w:rPr>
          <w:rFonts w:asciiTheme="minorHAnsi" w:hAnsiTheme="minorHAnsi" w:cs="Arial"/>
          <w:b/>
          <w:lang w:val="el-GR"/>
        </w:rPr>
        <w:t>ε</w:t>
      </w:r>
      <w:r w:rsidRPr="005677A0">
        <w:rPr>
          <w:rFonts w:asciiTheme="minorHAnsi" w:hAnsiTheme="minorHAnsi" w:cs="Arial"/>
          <w:b/>
          <w:lang w:val="el-GR"/>
        </w:rPr>
        <w:t xml:space="preserve"> συνθήκες προσομοίωσης καυσαερίων</w:t>
      </w:r>
      <w:r w:rsidR="00E22AAC">
        <w:rPr>
          <w:rFonts w:asciiTheme="minorHAnsi" w:hAnsiTheme="minorHAnsi" w:cs="Arial"/>
          <w:b/>
          <w:lang w:val="el-GR"/>
        </w:rPr>
        <w:t xml:space="preserve"> κλασσικών βενζινοκινητήρων</w:t>
      </w:r>
    </w:p>
    <w:p w:rsidR="009C4918" w:rsidRPr="004D7BEA" w:rsidRDefault="00E75931" w:rsidP="009C4918">
      <w:pPr>
        <w:pStyle w:val="2"/>
        <w:tabs>
          <w:tab w:val="left" w:pos="567"/>
        </w:tabs>
        <w:spacing w:after="0" w:line="360" w:lineRule="auto"/>
        <w:jc w:val="both"/>
        <w:rPr>
          <w:rFonts w:asciiTheme="minorHAnsi" w:hAnsiTheme="minorHAnsi" w:cs="Arial"/>
          <w:lang w:val="el-GR"/>
        </w:rPr>
      </w:pPr>
      <w:r>
        <w:rPr>
          <w:rFonts w:asciiTheme="minorHAnsi" w:hAnsiTheme="minorHAnsi" w:cs="Arial"/>
          <w:noProof/>
          <w:lang w:val="el-GR" w:eastAsia="el-GR"/>
        </w:rPr>
        <w:pict>
          <v:shape id="_x0000_s1146" type="#_x0000_t75" style="position:absolute;left:0;text-align:left;margin-left:63pt;margin-top:18.3pt;width:341.75pt;height:521.7pt;z-index:251783168">
            <v:imagedata r:id="rId18" o:title=""/>
            <w10:wrap type="topAndBottom"/>
          </v:shape>
          <o:OLEObject Type="Embed" ProgID="Origin50.Graph" ShapeID="_x0000_s1146" DrawAspect="Content" ObjectID="_1443525082" r:id="rId19"/>
        </w:pict>
      </w:r>
      <w:r w:rsidR="00B44E95">
        <w:rPr>
          <w:rFonts w:asciiTheme="minorHAnsi" w:hAnsiTheme="minorHAnsi" w:cs="Arial"/>
          <w:b/>
          <w:lang w:val="el-GR"/>
        </w:rPr>
        <w:t>Σχήμα</w:t>
      </w:r>
      <w:r w:rsidR="009C4918" w:rsidRPr="004D7BEA">
        <w:rPr>
          <w:rFonts w:asciiTheme="minorHAnsi" w:hAnsiTheme="minorHAnsi" w:cs="Arial"/>
          <w:b/>
          <w:lang w:val="el-GR"/>
        </w:rPr>
        <w:t>:</w:t>
      </w:r>
      <w:r w:rsidR="009C4918" w:rsidRPr="004D7BEA">
        <w:rPr>
          <w:rFonts w:asciiTheme="minorHAnsi" w:hAnsiTheme="minorHAnsi" w:cs="Arial"/>
          <w:lang w:val="el-GR"/>
        </w:rPr>
        <w:t xml:space="preserve"> Συμπεριφορά του καταλύτη 4.12</w:t>
      </w:r>
      <w:r w:rsidR="009C4918" w:rsidRPr="004D7BEA">
        <w:rPr>
          <w:rFonts w:asciiTheme="minorHAnsi" w:hAnsiTheme="minorHAnsi" w:cs="Arial"/>
        </w:rPr>
        <w:t>wt</w:t>
      </w:r>
      <w:r w:rsidR="009C4918" w:rsidRPr="004D7BEA">
        <w:rPr>
          <w:rFonts w:asciiTheme="minorHAnsi" w:hAnsiTheme="minorHAnsi" w:cs="Arial"/>
          <w:lang w:val="el-GR"/>
        </w:rPr>
        <w:t>%</w:t>
      </w:r>
      <w:r w:rsidR="009C4918" w:rsidRPr="004D7BEA">
        <w:rPr>
          <w:rFonts w:asciiTheme="minorHAnsi" w:hAnsiTheme="minorHAnsi" w:cs="Arial"/>
        </w:rPr>
        <w:t>Na</w:t>
      </w:r>
      <w:r w:rsidR="009C4918" w:rsidRPr="004D7BEA">
        <w:rPr>
          <w:rFonts w:asciiTheme="minorHAnsi" w:hAnsiTheme="minorHAnsi" w:cs="Arial"/>
          <w:lang w:val="el-GR"/>
        </w:rPr>
        <w:t>-</w:t>
      </w:r>
      <w:r w:rsidR="009C4918" w:rsidRPr="004D7BEA">
        <w:rPr>
          <w:rFonts w:asciiTheme="minorHAnsi" w:hAnsiTheme="minorHAnsi" w:cs="Arial"/>
        </w:rPr>
        <w:t>Pt</w:t>
      </w:r>
      <w:r w:rsidR="009C4918" w:rsidRPr="004D7BEA">
        <w:rPr>
          <w:rFonts w:asciiTheme="minorHAnsi" w:hAnsiTheme="minorHAnsi" w:cs="Arial"/>
          <w:lang w:val="el-GR"/>
        </w:rPr>
        <w:t>/γ-</w:t>
      </w:r>
      <w:r w:rsidR="009C4918" w:rsidRPr="004D7BEA">
        <w:rPr>
          <w:rFonts w:asciiTheme="minorHAnsi" w:hAnsiTheme="minorHAnsi" w:cs="Arial"/>
        </w:rPr>
        <w:t>Al</w:t>
      </w:r>
      <w:r w:rsidR="009C4918" w:rsidRPr="004D7BEA">
        <w:rPr>
          <w:rFonts w:asciiTheme="minorHAnsi" w:hAnsiTheme="minorHAnsi" w:cs="Arial"/>
          <w:vertAlign w:val="subscript"/>
          <w:lang w:val="el-GR"/>
        </w:rPr>
        <w:t>2</w:t>
      </w:r>
      <w:r w:rsidR="009C4918" w:rsidRPr="004D7BEA">
        <w:rPr>
          <w:rFonts w:asciiTheme="minorHAnsi" w:hAnsiTheme="minorHAnsi" w:cs="Arial"/>
        </w:rPr>
        <w:t>O</w:t>
      </w:r>
      <w:r w:rsidR="009C4918" w:rsidRPr="004D7BEA">
        <w:rPr>
          <w:rFonts w:asciiTheme="minorHAnsi" w:hAnsiTheme="minorHAnsi" w:cs="Arial"/>
          <w:vertAlign w:val="subscript"/>
          <w:lang w:val="el-GR"/>
        </w:rPr>
        <w:t>3</w:t>
      </w:r>
      <w:r w:rsidR="009C4918" w:rsidRPr="004D7BEA">
        <w:rPr>
          <w:rFonts w:asciiTheme="minorHAnsi" w:hAnsiTheme="minorHAnsi" w:cs="Arial"/>
          <w:lang w:val="el-GR"/>
        </w:rPr>
        <w:t xml:space="preserve"> στους 400</w:t>
      </w:r>
      <w:r w:rsidR="009C4918" w:rsidRPr="004D7BEA">
        <w:rPr>
          <w:rFonts w:asciiTheme="minorHAnsi" w:hAnsiTheme="minorHAnsi" w:cs="Arial"/>
          <w:vertAlign w:val="superscript"/>
          <w:lang w:val="el-GR"/>
        </w:rPr>
        <w:t>ο</w:t>
      </w:r>
      <w:r w:rsidR="009C4918" w:rsidRPr="004D7BEA">
        <w:rPr>
          <w:rFonts w:asciiTheme="minorHAnsi" w:hAnsiTheme="minorHAnsi" w:cs="Arial"/>
        </w:rPr>
        <w:t>C</w:t>
      </w:r>
      <w:r w:rsidR="009C4918" w:rsidRPr="004D7BEA">
        <w:rPr>
          <w:rFonts w:asciiTheme="minorHAnsi" w:hAnsiTheme="minorHAnsi" w:cs="Arial"/>
          <w:lang w:val="el-GR"/>
        </w:rPr>
        <w:t xml:space="preserve"> και για συνθήκες που προσομοιάζουν τα καυσαέρια των αυτοκινήτων (</w:t>
      </w:r>
      <w:r w:rsidR="009C4918" w:rsidRPr="004D7BEA">
        <w:rPr>
          <w:rFonts w:asciiTheme="minorHAnsi" w:hAnsiTheme="minorHAnsi" w:cs="Arial"/>
          <w:color w:val="000000"/>
          <w:lang w:val="el-GR"/>
        </w:rPr>
        <w:t xml:space="preserve">1000 </w:t>
      </w:r>
      <w:proofErr w:type="spellStart"/>
      <w:r w:rsidR="009C4918" w:rsidRPr="004D7BEA">
        <w:rPr>
          <w:rFonts w:asciiTheme="minorHAnsi" w:hAnsiTheme="minorHAnsi" w:cs="Arial"/>
          <w:color w:val="000000"/>
        </w:rPr>
        <w:t>ppm</w:t>
      </w:r>
      <w:proofErr w:type="spellEnd"/>
      <w:r w:rsidR="009C4918" w:rsidRPr="004D7BEA">
        <w:rPr>
          <w:rFonts w:asciiTheme="minorHAnsi" w:hAnsiTheme="minorHAnsi" w:cs="Arial"/>
          <w:color w:val="000000"/>
          <w:lang w:val="el-GR"/>
        </w:rPr>
        <w:t xml:space="preserve"> </w:t>
      </w:r>
      <w:r w:rsidR="009C4918" w:rsidRPr="004D7BEA">
        <w:rPr>
          <w:rFonts w:asciiTheme="minorHAnsi" w:hAnsiTheme="minorHAnsi" w:cs="Arial"/>
          <w:color w:val="000000"/>
        </w:rPr>
        <w:t>NO</w:t>
      </w:r>
      <w:r w:rsidR="009C4918" w:rsidRPr="004D7BEA">
        <w:rPr>
          <w:rFonts w:asciiTheme="minorHAnsi" w:hAnsiTheme="minorHAnsi" w:cs="Arial"/>
          <w:color w:val="000000"/>
          <w:lang w:val="el-GR"/>
        </w:rPr>
        <w:t xml:space="preserve">, 1067 </w:t>
      </w:r>
      <w:proofErr w:type="spellStart"/>
      <w:r w:rsidR="009C4918" w:rsidRPr="004D7BEA">
        <w:rPr>
          <w:rFonts w:asciiTheme="minorHAnsi" w:hAnsiTheme="minorHAnsi" w:cs="Arial"/>
          <w:color w:val="000000"/>
        </w:rPr>
        <w:t>ppm</w:t>
      </w:r>
      <w:proofErr w:type="spellEnd"/>
      <w:r w:rsidR="009C4918" w:rsidRPr="004D7BEA">
        <w:rPr>
          <w:rFonts w:asciiTheme="minorHAnsi" w:hAnsiTheme="minorHAnsi" w:cs="Arial"/>
          <w:color w:val="000000"/>
          <w:lang w:val="el-GR"/>
        </w:rPr>
        <w:t xml:space="preserve"> </w:t>
      </w:r>
      <w:r w:rsidR="009C4918" w:rsidRPr="004D7BEA">
        <w:rPr>
          <w:rFonts w:asciiTheme="minorHAnsi" w:hAnsiTheme="minorHAnsi" w:cs="Arial"/>
          <w:color w:val="000000"/>
        </w:rPr>
        <w:t>C</w:t>
      </w:r>
      <w:r w:rsidR="009C4918" w:rsidRPr="004D7BEA">
        <w:rPr>
          <w:rFonts w:asciiTheme="minorHAnsi" w:hAnsiTheme="minorHAnsi" w:cs="Arial"/>
          <w:color w:val="000000"/>
          <w:vertAlign w:val="subscript"/>
          <w:lang w:val="el-GR"/>
        </w:rPr>
        <w:t>3</w:t>
      </w:r>
      <w:r w:rsidR="009C4918" w:rsidRPr="004D7BEA">
        <w:rPr>
          <w:rFonts w:asciiTheme="minorHAnsi" w:hAnsiTheme="minorHAnsi" w:cs="Arial"/>
          <w:color w:val="000000"/>
        </w:rPr>
        <w:t>H</w:t>
      </w:r>
      <w:r w:rsidR="009C4918" w:rsidRPr="004D7BEA">
        <w:rPr>
          <w:rFonts w:asciiTheme="minorHAnsi" w:hAnsiTheme="minorHAnsi" w:cs="Arial"/>
          <w:color w:val="000000"/>
          <w:vertAlign w:val="subscript"/>
          <w:lang w:val="el-GR"/>
        </w:rPr>
        <w:t>6</w:t>
      </w:r>
      <w:r w:rsidR="009C4918" w:rsidRPr="004D7BEA">
        <w:rPr>
          <w:rFonts w:asciiTheme="minorHAnsi" w:hAnsiTheme="minorHAnsi" w:cs="Arial"/>
          <w:color w:val="000000"/>
          <w:lang w:val="el-GR"/>
        </w:rPr>
        <w:t xml:space="preserve">, 7000 </w:t>
      </w:r>
      <w:proofErr w:type="spellStart"/>
      <w:r w:rsidR="009C4918" w:rsidRPr="004D7BEA">
        <w:rPr>
          <w:rFonts w:asciiTheme="minorHAnsi" w:hAnsiTheme="minorHAnsi" w:cs="Arial"/>
          <w:color w:val="000000"/>
        </w:rPr>
        <w:t>ppm</w:t>
      </w:r>
      <w:proofErr w:type="spellEnd"/>
      <w:r w:rsidR="009C4918" w:rsidRPr="004D7BEA">
        <w:rPr>
          <w:rFonts w:asciiTheme="minorHAnsi" w:hAnsiTheme="minorHAnsi" w:cs="Arial"/>
          <w:color w:val="000000"/>
          <w:lang w:val="el-GR"/>
        </w:rPr>
        <w:t xml:space="preserve"> </w:t>
      </w:r>
      <w:r w:rsidR="009C4918" w:rsidRPr="004D7BEA">
        <w:rPr>
          <w:rFonts w:asciiTheme="minorHAnsi" w:hAnsiTheme="minorHAnsi" w:cs="Arial"/>
          <w:color w:val="000000"/>
        </w:rPr>
        <w:t>CO</w:t>
      </w:r>
      <w:r w:rsidR="009C4918" w:rsidRPr="004D7BEA">
        <w:rPr>
          <w:rFonts w:asciiTheme="minorHAnsi" w:hAnsiTheme="minorHAnsi" w:cs="Arial"/>
          <w:color w:val="000000"/>
          <w:lang w:val="el-GR"/>
        </w:rPr>
        <w:t xml:space="preserve">, 7800 </w:t>
      </w:r>
      <w:proofErr w:type="spellStart"/>
      <w:r w:rsidR="009C4918" w:rsidRPr="004D7BEA">
        <w:rPr>
          <w:rFonts w:asciiTheme="minorHAnsi" w:hAnsiTheme="minorHAnsi" w:cs="Arial"/>
          <w:color w:val="000000"/>
        </w:rPr>
        <w:t>ppm</w:t>
      </w:r>
      <w:proofErr w:type="spellEnd"/>
      <w:r w:rsidR="009C4918" w:rsidRPr="004D7BEA">
        <w:rPr>
          <w:rFonts w:asciiTheme="minorHAnsi" w:hAnsiTheme="minorHAnsi" w:cs="Arial"/>
          <w:color w:val="000000"/>
          <w:lang w:val="el-GR"/>
        </w:rPr>
        <w:t xml:space="preserve"> </w:t>
      </w:r>
      <w:r w:rsidR="009C4918" w:rsidRPr="004D7BEA">
        <w:rPr>
          <w:rFonts w:asciiTheme="minorHAnsi" w:hAnsiTheme="minorHAnsi" w:cs="Arial"/>
          <w:color w:val="000000"/>
        </w:rPr>
        <w:t>O</w:t>
      </w:r>
      <w:r w:rsidR="009C4918" w:rsidRPr="004D7BEA">
        <w:rPr>
          <w:rFonts w:asciiTheme="minorHAnsi" w:hAnsiTheme="minorHAnsi" w:cs="Arial"/>
          <w:color w:val="000000"/>
          <w:vertAlign w:val="subscript"/>
          <w:lang w:val="el-GR"/>
        </w:rPr>
        <w:t>2</w:t>
      </w:r>
      <w:r w:rsidR="009C4918" w:rsidRPr="004D7BEA">
        <w:rPr>
          <w:rFonts w:asciiTheme="minorHAnsi" w:hAnsiTheme="minorHAnsi" w:cs="Arial"/>
          <w:color w:val="000000"/>
          <w:lang w:val="el-GR"/>
        </w:rPr>
        <w:t xml:space="preserve">) [23]. </w:t>
      </w:r>
    </w:p>
    <w:p w:rsidR="00B44E95" w:rsidRDefault="00B44E95" w:rsidP="009C4918">
      <w:pPr>
        <w:pStyle w:val="2"/>
        <w:tabs>
          <w:tab w:val="left" w:pos="567"/>
        </w:tabs>
        <w:spacing w:after="0" w:line="360" w:lineRule="auto"/>
        <w:jc w:val="both"/>
        <w:rPr>
          <w:rFonts w:asciiTheme="minorHAnsi" w:hAnsiTheme="minorHAnsi" w:cs="Arial"/>
          <w:lang w:val="el-GR"/>
        </w:rPr>
      </w:pPr>
    </w:p>
    <w:p w:rsidR="005E4EA7" w:rsidRDefault="005E4EA7" w:rsidP="009C4918">
      <w:pPr>
        <w:pStyle w:val="2"/>
        <w:tabs>
          <w:tab w:val="left" w:pos="567"/>
        </w:tabs>
        <w:spacing w:after="0" w:line="360" w:lineRule="auto"/>
        <w:jc w:val="both"/>
        <w:rPr>
          <w:rFonts w:asciiTheme="minorHAnsi" w:hAnsiTheme="minorHAnsi" w:cs="Arial"/>
          <w:lang w:val="el-GR"/>
        </w:rPr>
      </w:pPr>
    </w:p>
    <w:p w:rsidR="009C4918" w:rsidRPr="004D7BEA" w:rsidRDefault="009C4918" w:rsidP="009C4918">
      <w:pPr>
        <w:pStyle w:val="4"/>
        <w:spacing w:line="360" w:lineRule="auto"/>
        <w:jc w:val="center"/>
        <w:rPr>
          <w:rFonts w:asciiTheme="minorHAnsi" w:hAnsiTheme="minorHAnsi" w:cs="Arial"/>
          <w:i/>
          <w:sz w:val="24"/>
          <w:szCs w:val="24"/>
          <w:lang w:val="el-GR"/>
        </w:rPr>
      </w:pPr>
      <w:r w:rsidRPr="004D7BEA">
        <w:rPr>
          <w:rFonts w:asciiTheme="minorHAnsi" w:hAnsiTheme="minorHAnsi"/>
          <w:sz w:val="24"/>
          <w:szCs w:val="24"/>
        </w:rPr>
        <w:object w:dxaOrig="3817" w:dyaOrig="5420">
          <v:shape id="_x0000_i1027" type="#_x0000_t75" style="width:234pt;height:333pt" o:ole="">
            <v:imagedata r:id="rId20" o:title=""/>
          </v:shape>
          <o:OLEObject Type="Embed" ProgID="Origin50.Graph" ShapeID="_x0000_i1027" DrawAspect="Content" ObjectID="_1443525077" r:id="rId21"/>
        </w:object>
      </w:r>
    </w:p>
    <w:p w:rsidR="009C4918" w:rsidRPr="004D7BEA" w:rsidRDefault="009C4918" w:rsidP="009C4918">
      <w:pPr>
        <w:pStyle w:val="4"/>
        <w:spacing w:line="360" w:lineRule="auto"/>
        <w:jc w:val="center"/>
        <w:rPr>
          <w:rFonts w:asciiTheme="minorHAnsi" w:hAnsiTheme="minorHAnsi" w:cs="Arial"/>
          <w:i/>
          <w:sz w:val="24"/>
          <w:szCs w:val="24"/>
          <w:lang w:val="el-GR"/>
        </w:rPr>
      </w:pPr>
      <w:r w:rsidRPr="004D7BEA">
        <w:rPr>
          <w:rFonts w:asciiTheme="minorHAnsi" w:hAnsiTheme="minorHAnsi"/>
          <w:sz w:val="24"/>
          <w:szCs w:val="24"/>
        </w:rPr>
        <w:object w:dxaOrig="3826" w:dyaOrig="3213">
          <v:shape id="_x0000_i1028" type="#_x0000_t75" style="width:230.25pt;height:193.15pt" o:ole="">
            <v:imagedata r:id="rId22" o:title=""/>
          </v:shape>
          <o:OLEObject Type="Embed" ProgID="Origin50.Graph" ShapeID="_x0000_i1028" DrawAspect="Content" ObjectID="_1443525078" r:id="rId23"/>
        </w:object>
      </w:r>
    </w:p>
    <w:p w:rsidR="00D42A0C" w:rsidRPr="004D7BEA" w:rsidRDefault="00E22AAC" w:rsidP="009C4918">
      <w:pPr>
        <w:pStyle w:val="4"/>
        <w:spacing w:line="360" w:lineRule="auto"/>
        <w:rPr>
          <w:rFonts w:asciiTheme="minorHAnsi" w:hAnsiTheme="minorHAnsi"/>
          <w:sz w:val="24"/>
          <w:szCs w:val="24"/>
          <w:lang w:val="el-GR"/>
        </w:rPr>
      </w:pPr>
      <w:r>
        <w:rPr>
          <w:rFonts w:asciiTheme="minorHAnsi" w:hAnsiTheme="minorHAnsi" w:cs="Arial"/>
          <w:sz w:val="24"/>
          <w:szCs w:val="24"/>
          <w:lang w:val="el-GR"/>
        </w:rPr>
        <w:t>Σχήμα</w:t>
      </w:r>
      <w:r w:rsidR="009C4918" w:rsidRPr="004D7BEA">
        <w:rPr>
          <w:rFonts w:asciiTheme="minorHAnsi" w:hAnsiTheme="minorHAnsi" w:cs="Arial"/>
          <w:sz w:val="24"/>
          <w:szCs w:val="24"/>
          <w:lang w:val="el-GR"/>
        </w:rPr>
        <w:t>:</w:t>
      </w:r>
      <w:r w:rsidR="009C4918" w:rsidRPr="004D7BEA">
        <w:rPr>
          <w:rFonts w:asciiTheme="minorHAnsi" w:hAnsiTheme="minorHAnsi" w:cs="Arial"/>
          <w:b w:val="0"/>
          <w:sz w:val="24"/>
          <w:szCs w:val="24"/>
          <w:lang w:val="el-GR"/>
        </w:rPr>
        <w:t xml:space="preserve"> Συμπεριφορά του καταλύτη </w:t>
      </w:r>
      <w:r w:rsidR="009C4918" w:rsidRPr="004D7BEA">
        <w:rPr>
          <w:rFonts w:asciiTheme="minorHAnsi" w:hAnsiTheme="minorHAnsi" w:cs="Arial"/>
          <w:b w:val="0"/>
          <w:sz w:val="24"/>
          <w:szCs w:val="24"/>
        </w:rPr>
        <w:t>Pt</w:t>
      </w:r>
      <w:r w:rsidR="009C4918" w:rsidRPr="004D7BEA">
        <w:rPr>
          <w:rFonts w:asciiTheme="minorHAnsi" w:hAnsiTheme="minorHAnsi" w:cs="Arial"/>
          <w:b w:val="0"/>
          <w:sz w:val="24"/>
          <w:szCs w:val="24"/>
          <w:lang w:val="el-GR"/>
        </w:rPr>
        <w:t>(</w:t>
      </w:r>
      <w:r w:rsidR="009C4918" w:rsidRPr="004D7BEA">
        <w:rPr>
          <w:rFonts w:asciiTheme="minorHAnsi" w:hAnsiTheme="minorHAnsi" w:cs="Arial"/>
          <w:b w:val="0"/>
          <w:sz w:val="24"/>
          <w:szCs w:val="24"/>
        </w:rPr>
        <w:t>Na</w:t>
      </w:r>
      <w:r w:rsidR="009C4918" w:rsidRPr="004D7BEA">
        <w:rPr>
          <w:rFonts w:asciiTheme="minorHAnsi" w:hAnsiTheme="minorHAnsi" w:cs="Arial"/>
          <w:b w:val="0"/>
          <w:sz w:val="24"/>
          <w:szCs w:val="24"/>
          <w:lang w:val="el-GR"/>
        </w:rPr>
        <w:t>)/γ-</w:t>
      </w:r>
      <w:r w:rsidR="009C4918" w:rsidRPr="004D7BEA">
        <w:rPr>
          <w:rFonts w:asciiTheme="minorHAnsi" w:hAnsiTheme="minorHAnsi" w:cs="Arial"/>
          <w:b w:val="0"/>
          <w:sz w:val="24"/>
          <w:szCs w:val="24"/>
        </w:rPr>
        <w:t>Al</w:t>
      </w:r>
      <w:r w:rsidR="009C4918" w:rsidRPr="004D7BEA">
        <w:rPr>
          <w:rFonts w:asciiTheme="minorHAnsi" w:hAnsiTheme="minorHAnsi" w:cs="Arial"/>
          <w:b w:val="0"/>
          <w:sz w:val="24"/>
          <w:szCs w:val="24"/>
          <w:vertAlign w:val="subscript"/>
          <w:lang w:val="el-GR"/>
        </w:rPr>
        <w:t>2</w:t>
      </w:r>
      <w:r w:rsidR="009C4918" w:rsidRPr="004D7BEA">
        <w:rPr>
          <w:rFonts w:asciiTheme="minorHAnsi" w:hAnsiTheme="minorHAnsi" w:cs="Arial"/>
          <w:b w:val="0"/>
          <w:sz w:val="24"/>
          <w:szCs w:val="24"/>
        </w:rPr>
        <w:t>O</w:t>
      </w:r>
      <w:r w:rsidR="009C4918" w:rsidRPr="004D7BEA">
        <w:rPr>
          <w:rFonts w:asciiTheme="minorHAnsi" w:hAnsiTheme="minorHAnsi" w:cs="Arial"/>
          <w:b w:val="0"/>
          <w:sz w:val="24"/>
          <w:szCs w:val="24"/>
          <w:vertAlign w:val="subscript"/>
          <w:lang w:val="el-GR"/>
        </w:rPr>
        <w:t>3</w:t>
      </w:r>
      <w:r w:rsidR="009C4918" w:rsidRPr="004D7BEA">
        <w:rPr>
          <w:rFonts w:asciiTheme="minorHAnsi" w:hAnsiTheme="minorHAnsi" w:cs="Arial"/>
          <w:b w:val="0"/>
          <w:sz w:val="24"/>
          <w:szCs w:val="24"/>
          <w:lang w:val="el-GR"/>
        </w:rPr>
        <w:t xml:space="preserve"> σε διάφορες φορτίσεις προωθητή </w:t>
      </w:r>
      <w:r w:rsidR="009C4918" w:rsidRPr="004D7BEA">
        <w:rPr>
          <w:rFonts w:asciiTheme="minorHAnsi" w:hAnsiTheme="minorHAnsi" w:cs="Arial"/>
          <w:b w:val="0"/>
          <w:sz w:val="24"/>
          <w:szCs w:val="24"/>
        </w:rPr>
        <w:t>Na</w:t>
      </w:r>
      <w:r w:rsidR="009C4918" w:rsidRPr="004D7BEA">
        <w:rPr>
          <w:rFonts w:asciiTheme="minorHAnsi" w:hAnsiTheme="minorHAnsi" w:cs="Arial"/>
          <w:b w:val="0"/>
          <w:sz w:val="24"/>
          <w:szCs w:val="24"/>
          <w:lang w:val="el-GR"/>
        </w:rPr>
        <w:t xml:space="preserve"> και σε συνθήκες που προσομοιάζουν τα καυσαέρια των κινητήρων </w:t>
      </w:r>
      <w:r w:rsidR="009C4918" w:rsidRPr="004D7BEA">
        <w:rPr>
          <w:rFonts w:asciiTheme="minorHAnsi" w:hAnsiTheme="minorHAnsi" w:cs="Arial"/>
          <w:b w:val="0"/>
          <w:sz w:val="24"/>
          <w:szCs w:val="24"/>
        </w:rPr>
        <w:t>Lean</w:t>
      </w:r>
      <w:r w:rsidR="009C4918" w:rsidRPr="004D7BEA">
        <w:rPr>
          <w:rFonts w:asciiTheme="minorHAnsi" w:hAnsiTheme="minorHAnsi" w:cs="Arial"/>
          <w:b w:val="0"/>
          <w:sz w:val="24"/>
          <w:szCs w:val="24"/>
          <w:lang w:val="el-GR"/>
        </w:rPr>
        <w:t>-</w:t>
      </w:r>
      <w:r w:rsidR="009C4918" w:rsidRPr="004D7BEA">
        <w:rPr>
          <w:rFonts w:asciiTheme="minorHAnsi" w:hAnsiTheme="minorHAnsi" w:cs="Arial"/>
          <w:b w:val="0"/>
          <w:sz w:val="24"/>
          <w:szCs w:val="24"/>
        </w:rPr>
        <w:t>burn</w:t>
      </w:r>
      <w:r w:rsidR="009C4918" w:rsidRPr="004D7BEA">
        <w:rPr>
          <w:rFonts w:asciiTheme="minorHAnsi" w:hAnsiTheme="minorHAnsi" w:cs="Arial"/>
          <w:b w:val="0"/>
          <w:sz w:val="24"/>
          <w:szCs w:val="24"/>
          <w:lang w:val="el-GR"/>
        </w:rPr>
        <w:t xml:space="preserve"> [28]. </w:t>
      </w:r>
    </w:p>
    <w:sectPr w:rsidR="00D42A0C" w:rsidRPr="004D7BEA" w:rsidSect="00575068">
      <w:footerReference w:type="default" r:id="rId24"/>
      <w:pgSz w:w="11906" w:h="16838"/>
      <w:pgMar w:top="1440" w:right="1800" w:bottom="1440" w:left="1800" w:header="708" w:footer="708"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375" w:rsidRDefault="00C50375" w:rsidP="00575068">
      <w:r>
        <w:separator/>
      </w:r>
    </w:p>
  </w:endnote>
  <w:endnote w:type="continuationSeparator" w:id="0">
    <w:p w:rsidR="00C50375" w:rsidRDefault="00C50375" w:rsidP="005750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8347"/>
      <w:docPartObj>
        <w:docPartGallery w:val="Page Numbers (Bottom of Page)"/>
        <w:docPartUnique/>
      </w:docPartObj>
    </w:sdtPr>
    <w:sdtContent>
      <w:p w:rsidR="00575068" w:rsidRDefault="00E75931">
        <w:pPr>
          <w:pStyle w:val="a7"/>
          <w:jc w:val="right"/>
        </w:pPr>
        <w:fldSimple w:instr=" PAGE   \* MERGEFORMAT ">
          <w:r w:rsidR="009D59E5">
            <w:rPr>
              <w:noProof/>
            </w:rPr>
            <w:t>72</w:t>
          </w:r>
        </w:fldSimple>
      </w:p>
    </w:sdtContent>
  </w:sdt>
  <w:p w:rsidR="00575068" w:rsidRDefault="005750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375" w:rsidRDefault="00C50375" w:rsidP="00575068">
      <w:r>
        <w:separator/>
      </w:r>
    </w:p>
  </w:footnote>
  <w:footnote w:type="continuationSeparator" w:id="0">
    <w:p w:rsidR="00C50375" w:rsidRDefault="00C50375" w:rsidP="00575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286"/>
    <w:multiLevelType w:val="hybridMultilevel"/>
    <w:tmpl w:val="8764AF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686C5A"/>
    <w:multiLevelType w:val="hybridMultilevel"/>
    <w:tmpl w:val="0100C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6344F1"/>
    <w:multiLevelType w:val="hybridMultilevel"/>
    <w:tmpl w:val="874E65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50AB9"/>
    <w:multiLevelType w:val="hybridMultilevel"/>
    <w:tmpl w:val="64987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58C1D6C"/>
    <w:multiLevelType w:val="hybridMultilevel"/>
    <w:tmpl w:val="E8DA7C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7560D9"/>
    <w:multiLevelType w:val="hybridMultilevel"/>
    <w:tmpl w:val="922046A4"/>
    <w:lvl w:ilvl="0" w:tplc="6854FEC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CED34BA"/>
    <w:multiLevelType w:val="hybridMultilevel"/>
    <w:tmpl w:val="66F41B60"/>
    <w:lvl w:ilvl="0" w:tplc="0408000D">
      <w:start w:val="1"/>
      <w:numFmt w:val="bullet"/>
      <w:lvlText w:val=""/>
      <w:lvlJc w:val="left"/>
      <w:pPr>
        <w:ind w:left="720" w:hanging="360"/>
      </w:pPr>
      <w:rPr>
        <w:rFonts w:ascii="Wingdings" w:hAnsi="Wingdings" w:hint="default"/>
      </w:rPr>
    </w:lvl>
    <w:lvl w:ilvl="1" w:tplc="F532494A">
      <w:start w:val="1"/>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0172D4D"/>
    <w:multiLevelType w:val="multilevel"/>
    <w:tmpl w:val="C4384EB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C53AFA"/>
    <w:multiLevelType w:val="hybridMultilevel"/>
    <w:tmpl w:val="39AA79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7CA0C47"/>
    <w:multiLevelType w:val="hybridMultilevel"/>
    <w:tmpl w:val="16169BD0"/>
    <w:lvl w:ilvl="0" w:tplc="51D84D3A">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
    <w:nsid w:val="3DCE5BAA"/>
    <w:multiLevelType w:val="hybridMultilevel"/>
    <w:tmpl w:val="C91009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40B1115"/>
    <w:multiLevelType w:val="hybridMultilevel"/>
    <w:tmpl w:val="28C80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5380221"/>
    <w:multiLevelType w:val="hybridMultilevel"/>
    <w:tmpl w:val="27D43C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5847EAB"/>
    <w:multiLevelType w:val="hybridMultilevel"/>
    <w:tmpl w:val="17A0C4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8672DA5"/>
    <w:multiLevelType w:val="hybridMultilevel"/>
    <w:tmpl w:val="7ACC5A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5C5BE0"/>
    <w:multiLevelType w:val="hybridMultilevel"/>
    <w:tmpl w:val="26108E6A"/>
    <w:lvl w:ilvl="0" w:tplc="F0E6612A">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FDD7CEB"/>
    <w:multiLevelType w:val="hybridMultilevel"/>
    <w:tmpl w:val="381031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52C1BEB"/>
    <w:multiLevelType w:val="hybridMultilevel"/>
    <w:tmpl w:val="A282040E"/>
    <w:lvl w:ilvl="0" w:tplc="28B2A126">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8">
    <w:nsid w:val="6AE64BCF"/>
    <w:multiLevelType w:val="hybridMultilevel"/>
    <w:tmpl w:val="7B224E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12C7B05"/>
    <w:multiLevelType w:val="hybridMultilevel"/>
    <w:tmpl w:val="0B96B426"/>
    <w:lvl w:ilvl="0" w:tplc="D6A2B3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2053E0"/>
    <w:multiLevelType w:val="hybridMultilevel"/>
    <w:tmpl w:val="DE6679F4"/>
    <w:lvl w:ilvl="0" w:tplc="F532494A">
      <w:start w:val="1"/>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75092BCE"/>
    <w:multiLevelType w:val="hybridMultilevel"/>
    <w:tmpl w:val="2F9A7E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24565B"/>
    <w:multiLevelType w:val="hybridMultilevel"/>
    <w:tmpl w:val="64C66B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BA547E1"/>
    <w:multiLevelType w:val="hybridMultilevel"/>
    <w:tmpl w:val="DCE28200"/>
    <w:lvl w:ilvl="0" w:tplc="6A82713E">
      <w:start w:val="1"/>
      <w:numFmt w:val="lowerRoman"/>
      <w:lvlText w:val="(%1)"/>
      <w:lvlJc w:val="left"/>
      <w:pPr>
        <w:tabs>
          <w:tab w:val="num" w:pos="1080"/>
        </w:tabs>
        <w:ind w:left="1080" w:hanging="720"/>
      </w:pPr>
      <w:rPr>
        <w:rFonts w:hint="default"/>
        <w:b/>
        <w: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EC11161"/>
    <w:multiLevelType w:val="hybridMultilevel"/>
    <w:tmpl w:val="A6022E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
  </w:num>
  <w:num w:numId="4">
    <w:abstractNumId w:val="10"/>
  </w:num>
  <w:num w:numId="5">
    <w:abstractNumId w:val="2"/>
  </w:num>
  <w:num w:numId="6">
    <w:abstractNumId w:val="6"/>
  </w:num>
  <w:num w:numId="7">
    <w:abstractNumId w:val="3"/>
  </w:num>
  <w:num w:numId="8">
    <w:abstractNumId w:val="7"/>
  </w:num>
  <w:num w:numId="9">
    <w:abstractNumId w:val="23"/>
  </w:num>
  <w:num w:numId="10">
    <w:abstractNumId w:val="15"/>
  </w:num>
  <w:num w:numId="11">
    <w:abstractNumId w:val="20"/>
  </w:num>
  <w:num w:numId="12">
    <w:abstractNumId w:val="4"/>
  </w:num>
  <w:num w:numId="13">
    <w:abstractNumId w:val="17"/>
  </w:num>
  <w:num w:numId="14">
    <w:abstractNumId w:val="9"/>
  </w:num>
  <w:num w:numId="15">
    <w:abstractNumId w:val="5"/>
  </w:num>
  <w:num w:numId="16">
    <w:abstractNumId w:val="12"/>
  </w:num>
  <w:num w:numId="17">
    <w:abstractNumId w:val="19"/>
  </w:num>
  <w:num w:numId="18">
    <w:abstractNumId w:val="22"/>
  </w:num>
  <w:num w:numId="19">
    <w:abstractNumId w:val="13"/>
  </w:num>
  <w:num w:numId="20">
    <w:abstractNumId w:val="24"/>
  </w:num>
  <w:num w:numId="21">
    <w:abstractNumId w:val="0"/>
  </w:num>
  <w:num w:numId="22">
    <w:abstractNumId w:val="8"/>
  </w:num>
  <w:num w:numId="23">
    <w:abstractNumId w:val="18"/>
  </w:num>
  <w:num w:numId="24">
    <w:abstractNumId w:val="1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D42A0C"/>
    <w:rsid w:val="001157FF"/>
    <w:rsid w:val="003147E0"/>
    <w:rsid w:val="003B5DFA"/>
    <w:rsid w:val="00411BC2"/>
    <w:rsid w:val="004B224B"/>
    <w:rsid w:val="004D7BEA"/>
    <w:rsid w:val="005677A0"/>
    <w:rsid w:val="00575068"/>
    <w:rsid w:val="005E4EA7"/>
    <w:rsid w:val="00695C14"/>
    <w:rsid w:val="0076391A"/>
    <w:rsid w:val="008241D7"/>
    <w:rsid w:val="008504F1"/>
    <w:rsid w:val="0087366D"/>
    <w:rsid w:val="009C4918"/>
    <w:rsid w:val="009D59E5"/>
    <w:rsid w:val="00A96CAB"/>
    <w:rsid w:val="00B44E95"/>
    <w:rsid w:val="00B75053"/>
    <w:rsid w:val="00B86606"/>
    <w:rsid w:val="00C50375"/>
    <w:rsid w:val="00CF3646"/>
    <w:rsid w:val="00CF75B7"/>
    <w:rsid w:val="00D42A0C"/>
    <w:rsid w:val="00D80A9E"/>
    <w:rsid w:val="00DC792C"/>
    <w:rsid w:val="00DF0F5D"/>
    <w:rsid w:val="00E22AAC"/>
    <w:rsid w:val="00E27966"/>
    <w:rsid w:val="00E75931"/>
    <w:rsid w:val="00F64D43"/>
    <w:rsid w:val="00FD5205"/>
    <w:rsid w:val="00FF5E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A9E"/>
    <w:pPr>
      <w:spacing w:after="0" w:line="240" w:lineRule="auto"/>
    </w:pPr>
    <w:rPr>
      <w:rFonts w:ascii="Times New Roman" w:eastAsia="Times New Roman" w:hAnsi="Times New Roman" w:cs="Times New Roman"/>
      <w:sz w:val="24"/>
      <w:szCs w:val="24"/>
      <w:lang w:val="en-US"/>
    </w:rPr>
  </w:style>
  <w:style w:type="paragraph" w:styleId="3">
    <w:name w:val="heading 3"/>
    <w:basedOn w:val="a"/>
    <w:next w:val="a"/>
    <w:link w:val="3Char"/>
    <w:qFormat/>
    <w:rsid w:val="00D80A9E"/>
    <w:pPr>
      <w:keepNext/>
      <w:spacing w:before="240" w:after="60"/>
      <w:outlineLvl w:val="2"/>
    </w:pPr>
    <w:rPr>
      <w:rFonts w:ascii="Arial" w:hAnsi="Arial" w:cs="Arial"/>
      <w:b/>
      <w:bCs/>
      <w:sz w:val="26"/>
      <w:szCs w:val="26"/>
    </w:rPr>
  </w:style>
  <w:style w:type="paragraph" w:styleId="4">
    <w:name w:val="heading 4"/>
    <w:basedOn w:val="a"/>
    <w:next w:val="a"/>
    <w:link w:val="4Char"/>
    <w:qFormat/>
    <w:rsid w:val="009C491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80A9E"/>
    <w:rPr>
      <w:rFonts w:ascii="Arial" w:eastAsia="Times New Roman" w:hAnsi="Arial" w:cs="Arial"/>
      <w:b/>
      <w:bCs/>
      <w:sz w:val="26"/>
      <w:szCs w:val="26"/>
      <w:lang w:val="en-US"/>
    </w:rPr>
  </w:style>
  <w:style w:type="paragraph" w:styleId="a3">
    <w:name w:val="Body Text"/>
    <w:basedOn w:val="a"/>
    <w:link w:val="Char"/>
    <w:rsid w:val="00D80A9E"/>
    <w:pPr>
      <w:jc w:val="both"/>
    </w:pPr>
    <w:rPr>
      <w:rFonts w:ascii="Arial Narrow" w:hAnsi="Arial Narrow"/>
      <w:lang w:val="el-GR"/>
    </w:rPr>
  </w:style>
  <w:style w:type="character" w:customStyle="1" w:styleId="Char">
    <w:name w:val="Σώμα κειμένου Char"/>
    <w:basedOn w:val="a0"/>
    <w:link w:val="a3"/>
    <w:rsid w:val="00D80A9E"/>
    <w:rPr>
      <w:rFonts w:ascii="Arial Narrow" w:eastAsia="Times New Roman" w:hAnsi="Arial Narrow" w:cs="Times New Roman"/>
      <w:sz w:val="24"/>
      <w:szCs w:val="24"/>
    </w:rPr>
  </w:style>
  <w:style w:type="paragraph" w:styleId="2">
    <w:name w:val="Body Text 2"/>
    <w:basedOn w:val="a"/>
    <w:link w:val="2Char"/>
    <w:rsid w:val="00D80A9E"/>
    <w:pPr>
      <w:spacing w:after="120" w:line="480" w:lineRule="auto"/>
    </w:pPr>
  </w:style>
  <w:style w:type="character" w:customStyle="1" w:styleId="2Char">
    <w:name w:val="Σώμα κείμενου 2 Char"/>
    <w:basedOn w:val="a0"/>
    <w:link w:val="2"/>
    <w:rsid w:val="00D80A9E"/>
    <w:rPr>
      <w:rFonts w:ascii="Times New Roman" w:eastAsia="Times New Roman" w:hAnsi="Times New Roman" w:cs="Times New Roman"/>
      <w:sz w:val="24"/>
      <w:szCs w:val="24"/>
      <w:lang w:val="en-US"/>
    </w:rPr>
  </w:style>
  <w:style w:type="table" w:styleId="3-1">
    <w:name w:val="Table 3D effects 1"/>
    <w:basedOn w:val="a1"/>
    <w:rsid w:val="00D80A9E"/>
    <w:pPr>
      <w:spacing w:after="0" w:line="24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4">
    <w:name w:val="Balloon Text"/>
    <w:basedOn w:val="a"/>
    <w:link w:val="Char0"/>
    <w:uiPriority w:val="99"/>
    <w:semiHidden/>
    <w:unhideWhenUsed/>
    <w:rsid w:val="00D80A9E"/>
    <w:rPr>
      <w:rFonts w:ascii="Tahoma" w:hAnsi="Tahoma" w:cs="Tahoma"/>
      <w:sz w:val="16"/>
      <w:szCs w:val="16"/>
    </w:rPr>
  </w:style>
  <w:style w:type="character" w:customStyle="1" w:styleId="Char0">
    <w:name w:val="Κείμενο πλαισίου Char"/>
    <w:basedOn w:val="a0"/>
    <w:link w:val="a4"/>
    <w:uiPriority w:val="99"/>
    <w:semiHidden/>
    <w:rsid w:val="00D80A9E"/>
    <w:rPr>
      <w:rFonts w:ascii="Tahoma" w:eastAsia="Times New Roman" w:hAnsi="Tahoma" w:cs="Tahoma"/>
      <w:sz w:val="16"/>
      <w:szCs w:val="16"/>
      <w:lang w:val="en-US"/>
    </w:rPr>
  </w:style>
  <w:style w:type="paragraph" w:styleId="a5">
    <w:name w:val="List Paragraph"/>
    <w:basedOn w:val="a"/>
    <w:uiPriority w:val="34"/>
    <w:qFormat/>
    <w:rsid w:val="00D80A9E"/>
    <w:pPr>
      <w:ind w:left="720"/>
      <w:contextualSpacing/>
    </w:pPr>
  </w:style>
  <w:style w:type="character" w:customStyle="1" w:styleId="4Char">
    <w:name w:val="Επικεφαλίδα 4 Char"/>
    <w:basedOn w:val="a0"/>
    <w:link w:val="4"/>
    <w:rsid w:val="009C4918"/>
    <w:rPr>
      <w:rFonts w:ascii="Times New Roman" w:eastAsia="Times New Roman" w:hAnsi="Times New Roman" w:cs="Times New Roman"/>
      <w:b/>
      <w:bCs/>
      <w:sz w:val="28"/>
      <w:szCs w:val="28"/>
      <w:lang w:val="en-US"/>
    </w:rPr>
  </w:style>
  <w:style w:type="paragraph" w:styleId="30">
    <w:name w:val="Body Text 3"/>
    <w:basedOn w:val="a"/>
    <w:link w:val="3Char0"/>
    <w:rsid w:val="009C4918"/>
    <w:pPr>
      <w:spacing w:after="120"/>
    </w:pPr>
    <w:rPr>
      <w:sz w:val="16"/>
      <w:szCs w:val="16"/>
    </w:rPr>
  </w:style>
  <w:style w:type="character" w:customStyle="1" w:styleId="3Char0">
    <w:name w:val="Σώμα κείμενου 3 Char"/>
    <w:basedOn w:val="a0"/>
    <w:link w:val="30"/>
    <w:rsid w:val="009C4918"/>
    <w:rPr>
      <w:rFonts w:ascii="Times New Roman" w:eastAsia="Times New Roman" w:hAnsi="Times New Roman" w:cs="Times New Roman"/>
      <w:sz w:val="16"/>
      <w:szCs w:val="16"/>
      <w:lang w:val="en-US"/>
    </w:rPr>
  </w:style>
  <w:style w:type="paragraph" w:styleId="a6">
    <w:name w:val="header"/>
    <w:basedOn w:val="a"/>
    <w:link w:val="Char1"/>
    <w:uiPriority w:val="99"/>
    <w:semiHidden/>
    <w:unhideWhenUsed/>
    <w:rsid w:val="00575068"/>
    <w:pPr>
      <w:tabs>
        <w:tab w:val="center" w:pos="4153"/>
        <w:tab w:val="right" w:pos="8306"/>
      </w:tabs>
    </w:pPr>
  </w:style>
  <w:style w:type="character" w:customStyle="1" w:styleId="Char1">
    <w:name w:val="Κεφαλίδα Char"/>
    <w:basedOn w:val="a0"/>
    <w:link w:val="a6"/>
    <w:uiPriority w:val="99"/>
    <w:semiHidden/>
    <w:rsid w:val="00575068"/>
    <w:rPr>
      <w:rFonts w:ascii="Times New Roman" w:eastAsia="Times New Roman" w:hAnsi="Times New Roman" w:cs="Times New Roman"/>
      <w:sz w:val="24"/>
      <w:szCs w:val="24"/>
      <w:lang w:val="en-US"/>
    </w:rPr>
  </w:style>
  <w:style w:type="paragraph" w:styleId="a7">
    <w:name w:val="footer"/>
    <w:basedOn w:val="a"/>
    <w:link w:val="Char2"/>
    <w:uiPriority w:val="99"/>
    <w:unhideWhenUsed/>
    <w:rsid w:val="00575068"/>
    <w:pPr>
      <w:tabs>
        <w:tab w:val="center" w:pos="4153"/>
        <w:tab w:val="right" w:pos="8306"/>
      </w:tabs>
    </w:pPr>
  </w:style>
  <w:style w:type="character" w:customStyle="1" w:styleId="Char2">
    <w:name w:val="Υποσέλιδο Char"/>
    <w:basedOn w:val="a0"/>
    <w:link w:val="a7"/>
    <w:uiPriority w:val="99"/>
    <w:rsid w:val="0057506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24</Pages>
  <Words>4244</Words>
  <Characters>22921</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2013-10-15T08:48:00Z</cp:lastPrinted>
  <dcterms:created xsi:type="dcterms:W3CDTF">2013-10-15T05:55:00Z</dcterms:created>
  <dcterms:modified xsi:type="dcterms:W3CDTF">2013-10-17T11:24:00Z</dcterms:modified>
</cp:coreProperties>
</file>